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6564" w:rsidRPr="00746564" w:rsidRDefault="00746564" w:rsidP="00746564">
      <w:pPr>
        <w:spacing w:line="259" w:lineRule="auto"/>
        <w:jc w:val="right"/>
        <w:rPr>
          <w:rFonts w:asciiTheme="minorHAnsi" w:eastAsiaTheme="minorHAnsi" w:hAnsiTheme="minorHAnsi" w:cstheme="minorBidi"/>
          <w:b/>
          <w:i/>
          <w:sz w:val="22"/>
          <w:szCs w:val="22"/>
          <w:lang w:eastAsia="en-US"/>
        </w:rPr>
      </w:pPr>
      <w:r w:rsidRPr="00746564">
        <w:rPr>
          <w:rFonts w:eastAsiaTheme="minorHAnsi"/>
          <w:b/>
          <w:i/>
          <w:szCs w:val="22"/>
          <w:lang w:eastAsia="en-US"/>
        </w:rPr>
        <w:t xml:space="preserve">Приложение 1 к Программе начального общего образования, утвержденной Приказом МБОУ «Гимназия </w:t>
      </w:r>
      <w:proofErr w:type="spellStart"/>
      <w:r w:rsidRPr="00746564">
        <w:rPr>
          <w:rFonts w:eastAsiaTheme="minorHAnsi"/>
          <w:b/>
          <w:i/>
          <w:szCs w:val="22"/>
          <w:lang w:eastAsia="en-US"/>
        </w:rPr>
        <w:t>гБолхова</w:t>
      </w:r>
      <w:proofErr w:type="spellEnd"/>
      <w:r w:rsidRPr="00746564">
        <w:rPr>
          <w:rFonts w:eastAsiaTheme="minorHAnsi"/>
          <w:b/>
          <w:i/>
          <w:szCs w:val="22"/>
          <w:lang w:eastAsia="en-US"/>
        </w:rPr>
        <w:t>» № 85-ОД от «</w:t>
      </w:r>
      <w:proofErr w:type="gramStart"/>
      <w:r w:rsidRPr="00746564">
        <w:rPr>
          <w:rFonts w:eastAsiaTheme="minorHAnsi"/>
          <w:b/>
          <w:i/>
          <w:szCs w:val="22"/>
          <w:lang w:eastAsia="en-US"/>
        </w:rPr>
        <w:t>29»августа</w:t>
      </w:r>
      <w:proofErr w:type="gramEnd"/>
      <w:r w:rsidRPr="00746564">
        <w:rPr>
          <w:rFonts w:eastAsiaTheme="minorHAnsi"/>
          <w:b/>
          <w:i/>
          <w:szCs w:val="22"/>
          <w:lang w:eastAsia="en-US"/>
        </w:rPr>
        <w:t>202</w:t>
      </w:r>
      <w:r w:rsidRPr="00746564">
        <w:rPr>
          <w:rFonts w:asciiTheme="minorHAnsi" w:eastAsiaTheme="minorHAnsi" w:hAnsiTheme="minorHAnsi" w:cstheme="minorBidi"/>
          <w:b/>
          <w:i/>
          <w:sz w:val="22"/>
          <w:szCs w:val="22"/>
          <w:lang w:eastAsia="en-US"/>
        </w:rPr>
        <w:t>2г.</w:t>
      </w:r>
    </w:p>
    <w:p w:rsidR="005470E8" w:rsidRPr="00861531" w:rsidRDefault="005470E8" w:rsidP="005470E8">
      <w:pPr>
        <w:rPr>
          <w:sz w:val="28"/>
          <w:szCs w:val="28"/>
        </w:rPr>
      </w:pPr>
    </w:p>
    <w:p w:rsidR="005470E8" w:rsidRPr="00861531" w:rsidRDefault="005470E8" w:rsidP="005470E8">
      <w:pPr>
        <w:rPr>
          <w:sz w:val="28"/>
          <w:szCs w:val="28"/>
        </w:rPr>
      </w:pPr>
    </w:p>
    <w:p w:rsidR="005470E8" w:rsidRPr="00861531" w:rsidRDefault="005470E8" w:rsidP="005470E8">
      <w:pPr>
        <w:rPr>
          <w:sz w:val="28"/>
          <w:szCs w:val="28"/>
        </w:rPr>
      </w:pPr>
    </w:p>
    <w:p w:rsidR="005470E8" w:rsidRPr="00861531" w:rsidRDefault="005470E8" w:rsidP="005470E8">
      <w:pPr>
        <w:rPr>
          <w:sz w:val="28"/>
          <w:szCs w:val="28"/>
        </w:rPr>
      </w:pPr>
    </w:p>
    <w:p w:rsidR="005470E8" w:rsidRPr="00861531" w:rsidRDefault="005470E8" w:rsidP="005470E8">
      <w:pPr>
        <w:rPr>
          <w:sz w:val="28"/>
          <w:szCs w:val="28"/>
        </w:rPr>
      </w:pPr>
    </w:p>
    <w:p w:rsidR="005470E8" w:rsidRPr="00861531" w:rsidRDefault="005470E8" w:rsidP="005470E8">
      <w:pPr>
        <w:rPr>
          <w:sz w:val="28"/>
          <w:szCs w:val="28"/>
        </w:rPr>
      </w:pPr>
    </w:p>
    <w:p w:rsidR="005470E8" w:rsidRPr="00861531" w:rsidRDefault="005470E8" w:rsidP="005470E8">
      <w:pPr>
        <w:rPr>
          <w:sz w:val="28"/>
          <w:szCs w:val="28"/>
        </w:rPr>
      </w:pPr>
    </w:p>
    <w:p w:rsidR="005470E8" w:rsidRPr="00861531" w:rsidRDefault="005470E8" w:rsidP="005470E8">
      <w:pPr>
        <w:rPr>
          <w:sz w:val="28"/>
          <w:szCs w:val="28"/>
        </w:rPr>
      </w:pPr>
    </w:p>
    <w:p w:rsidR="005470E8" w:rsidRPr="00861531" w:rsidRDefault="005470E8" w:rsidP="005470E8">
      <w:pPr>
        <w:jc w:val="center"/>
        <w:rPr>
          <w:b/>
          <w:sz w:val="48"/>
          <w:szCs w:val="48"/>
        </w:rPr>
      </w:pPr>
      <w:r w:rsidRPr="00861531">
        <w:rPr>
          <w:b/>
          <w:sz w:val="48"/>
          <w:szCs w:val="48"/>
        </w:rPr>
        <w:t>РАБОЧАЯ ПРОГРАММА</w:t>
      </w:r>
    </w:p>
    <w:p w:rsidR="005470E8" w:rsidRPr="00861531" w:rsidRDefault="005470E8" w:rsidP="005470E8">
      <w:pPr>
        <w:rPr>
          <w:b/>
          <w:sz w:val="28"/>
          <w:szCs w:val="28"/>
        </w:rPr>
      </w:pPr>
    </w:p>
    <w:p w:rsidR="005470E8" w:rsidRPr="00861531" w:rsidRDefault="005470E8" w:rsidP="005470E8">
      <w:pPr>
        <w:rPr>
          <w:b/>
          <w:sz w:val="28"/>
          <w:szCs w:val="28"/>
        </w:rPr>
      </w:pPr>
    </w:p>
    <w:p w:rsidR="005470E8" w:rsidRPr="00861531" w:rsidRDefault="005470E8" w:rsidP="005470E8">
      <w:pPr>
        <w:rPr>
          <w:b/>
          <w:sz w:val="28"/>
          <w:szCs w:val="28"/>
        </w:rPr>
      </w:pPr>
    </w:p>
    <w:p w:rsidR="005470E8" w:rsidRPr="00861531" w:rsidRDefault="005470E8" w:rsidP="005470E8">
      <w:pPr>
        <w:rPr>
          <w:b/>
          <w:sz w:val="28"/>
          <w:szCs w:val="28"/>
        </w:rPr>
      </w:pPr>
    </w:p>
    <w:p w:rsidR="005470E8" w:rsidRPr="00861531" w:rsidRDefault="005470E8" w:rsidP="005470E8">
      <w:pPr>
        <w:rPr>
          <w:b/>
          <w:sz w:val="28"/>
          <w:szCs w:val="28"/>
        </w:rPr>
      </w:pPr>
    </w:p>
    <w:p w:rsidR="005470E8" w:rsidRPr="00861531" w:rsidRDefault="005470E8" w:rsidP="005470E8">
      <w:pPr>
        <w:rPr>
          <w:b/>
          <w:sz w:val="28"/>
          <w:szCs w:val="28"/>
        </w:rPr>
      </w:pPr>
    </w:p>
    <w:p w:rsidR="005470E8" w:rsidRPr="00861531" w:rsidRDefault="005470E8" w:rsidP="005470E8">
      <w:pPr>
        <w:rPr>
          <w:bCs/>
          <w:i/>
          <w:sz w:val="32"/>
          <w:szCs w:val="32"/>
        </w:rPr>
      </w:pPr>
      <w:r w:rsidRPr="00861531">
        <w:rPr>
          <w:sz w:val="32"/>
          <w:szCs w:val="32"/>
        </w:rPr>
        <w:t xml:space="preserve">Наименование учебного предмета: </w:t>
      </w:r>
      <w:r>
        <w:rPr>
          <w:bCs/>
          <w:i/>
          <w:sz w:val="32"/>
          <w:szCs w:val="32"/>
        </w:rPr>
        <w:t>Литературное чтение на родном языке</w:t>
      </w:r>
    </w:p>
    <w:p w:rsidR="005470E8" w:rsidRPr="00861531" w:rsidRDefault="005470E8" w:rsidP="005470E8">
      <w:pPr>
        <w:rPr>
          <w:sz w:val="32"/>
          <w:szCs w:val="32"/>
        </w:rPr>
      </w:pPr>
      <w:r w:rsidRPr="00861531">
        <w:rPr>
          <w:sz w:val="32"/>
          <w:szCs w:val="32"/>
        </w:rPr>
        <w:t xml:space="preserve">Класс: </w:t>
      </w:r>
      <w:r>
        <w:rPr>
          <w:i/>
          <w:sz w:val="32"/>
          <w:szCs w:val="32"/>
        </w:rPr>
        <w:t>4</w:t>
      </w:r>
      <w:r w:rsidRPr="00861531">
        <w:rPr>
          <w:i/>
          <w:sz w:val="32"/>
          <w:szCs w:val="32"/>
        </w:rPr>
        <w:t>.</w:t>
      </w:r>
      <w:r w:rsidRPr="00861531">
        <w:rPr>
          <w:sz w:val="32"/>
          <w:szCs w:val="32"/>
        </w:rPr>
        <w:t xml:space="preserve"> </w:t>
      </w:r>
    </w:p>
    <w:p w:rsidR="005470E8" w:rsidRPr="00861531" w:rsidRDefault="005470E8" w:rsidP="005470E8">
      <w:pPr>
        <w:rPr>
          <w:sz w:val="32"/>
          <w:szCs w:val="32"/>
        </w:rPr>
      </w:pPr>
      <w:r w:rsidRPr="00861531">
        <w:rPr>
          <w:sz w:val="32"/>
          <w:szCs w:val="32"/>
        </w:rPr>
        <w:t xml:space="preserve">Количество часов по учебному плану: </w:t>
      </w:r>
      <w:r w:rsidRPr="00861531">
        <w:rPr>
          <w:i/>
          <w:sz w:val="32"/>
          <w:szCs w:val="32"/>
        </w:rPr>
        <w:t xml:space="preserve">курс рассчитан на </w:t>
      </w:r>
      <w:r>
        <w:rPr>
          <w:i/>
          <w:sz w:val="32"/>
          <w:szCs w:val="32"/>
        </w:rPr>
        <w:t>34</w:t>
      </w:r>
      <w:r w:rsidRPr="00861531">
        <w:rPr>
          <w:i/>
          <w:sz w:val="32"/>
          <w:szCs w:val="32"/>
        </w:rPr>
        <w:t xml:space="preserve"> час</w:t>
      </w:r>
      <w:r>
        <w:rPr>
          <w:i/>
          <w:sz w:val="32"/>
          <w:szCs w:val="32"/>
        </w:rPr>
        <w:t>а</w:t>
      </w:r>
      <w:r w:rsidRPr="00861531">
        <w:rPr>
          <w:sz w:val="32"/>
          <w:szCs w:val="32"/>
        </w:rPr>
        <w:t xml:space="preserve">; </w:t>
      </w:r>
    </w:p>
    <w:p w:rsidR="005470E8" w:rsidRPr="00861531" w:rsidRDefault="005470E8" w:rsidP="005470E8">
      <w:pPr>
        <w:rPr>
          <w:sz w:val="32"/>
          <w:szCs w:val="32"/>
        </w:rPr>
      </w:pPr>
      <w:r w:rsidRPr="00861531">
        <w:rPr>
          <w:i/>
          <w:sz w:val="32"/>
          <w:szCs w:val="32"/>
        </w:rPr>
        <w:t xml:space="preserve">                   </w:t>
      </w:r>
      <w:r>
        <w:rPr>
          <w:i/>
          <w:sz w:val="32"/>
          <w:szCs w:val="32"/>
        </w:rPr>
        <w:t xml:space="preserve">                    (</w:t>
      </w:r>
      <w:proofErr w:type="gramStart"/>
      <w:r>
        <w:rPr>
          <w:i/>
          <w:sz w:val="32"/>
          <w:szCs w:val="32"/>
        </w:rPr>
        <w:t>1</w:t>
      </w:r>
      <w:r w:rsidRPr="00861531">
        <w:rPr>
          <w:i/>
          <w:sz w:val="32"/>
          <w:szCs w:val="32"/>
        </w:rPr>
        <w:t xml:space="preserve">  ч</w:t>
      </w:r>
      <w:proofErr w:type="gramEnd"/>
      <w:r w:rsidRPr="00861531">
        <w:rPr>
          <w:i/>
          <w:sz w:val="32"/>
          <w:szCs w:val="32"/>
        </w:rPr>
        <w:t xml:space="preserve"> в неделю ).</w:t>
      </w:r>
    </w:p>
    <w:p w:rsidR="00587AFF" w:rsidRDefault="00587AFF"/>
    <w:p w:rsidR="005470E8" w:rsidRDefault="005470E8"/>
    <w:p w:rsidR="005470E8" w:rsidRDefault="005470E8"/>
    <w:p w:rsidR="005470E8" w:rsidRDefault="005470E8"/>
    <w:p w:rsidR="005470E8" w:rsidRDefault="005470E8"/>
    <w:p w:rsidR="005470E8" w:rsidRDefault="005470E8"/>
    <w:p w:rsidR="005470E8" w:rsidRDefault="005470E8"/>
    <w:p w:rsidR="005470E8" w:rsidRDefault="005470E8"/>
    <w:p w:rsidR="005470E8" w:rsidRDefault="005470E8"/>
    <w:p w:rsidR="005470E8" w:rsidRDefault="005470E8"/>
    <w:p w:rsidR="005470E8" w:rsidRDefault="005470E8"/>
    <w:p w:rsidR="005470E8" w:rsidRDefault="005470E8"/>
    <w:p w:rsidR="005470E8" w:rsidRDefault="005470E8"/>
    <w:p w:rsidR="005470E8" w:rsidRDefault="005470E8"/>
    <w:p w:rsidR="005470E8" w:rsidRDefault="005470E8"/>
    <w:p w:rsidR="005470E8" w:rsidRDefault="005470E8"/>
    <w:p w:rsidR="005470E8" w:rsidRDefault="005470E8"/>
    <w:p w:rsidR="005470E8" w:rsidRDefault="005470E8"/>
    <w:p w:rsidR="005470E8" w:rsidRDefault="005470E8"/>
    <w:p w:rsidR="005470E8" w:rsidRDefault="005470E8"/>
    <w:p w:rsidR="005470E8" w:rsidRDefault="005470E8"/>
    <w:p w:rsidR="005470E8" w:rsidRDefault="005470E8"/>
    <w:p w:rsidR="005470E8" w:rsidRDefault="005470E8"/>
    <w:p w:rsidR="00746564" w:rsidRDefault="00746564" w:rsidP="005470E8">
      <w:pPr>
        <w:widowControl w:val="0"/>
        <w:autoSpaceDE w:val="0"/>
        <w:autoSpaceDN w:val="0"/>
        <w:adjustRightInd w:val="0"/>
        <w:ind w:firstLine="540"/>
        <w:jc w:val="both"/>
        <w:rPr>
          <w:b/>
        </w:rPr>
      </w:pPr>
    </w:p>
    <w:p w:rsidR="00746564" w:rsidRDefault="00746564" w:rsidP="005470E8">
      <w:pPr>
        <w:widowControl w:val="0"/>
        <w:autoSpaceDE w:val="0"/>
        <w:autoSpaceDN w:val="0"/>
        <w:adjustRightInd w:val="0"/>
        <w:ind w:firstLine="540"/>
        <w:jc w:val="both"/>
        <w:rPr>
          <w:b/>
        </w:rPr>
      </w:pPr>
    </w:p>
    <w:p w:rsidR="005470E8" w:rsidRPr="005470E8" w:rsidRDefault="005470E8" w:rsidP="005470E8">
      <w:pPr>
        <w:widowControl w:val="0"/>
        <w:autoSpaceDE w:val="0"/>
        <w:autoSpaceDN w:val="0"/>
        <w:adjustRightInd w:val="0"/>
        <w:ind w:firstLine="540"/>
        <w:jc w:val="both"/>
        <w:rPr>
          <w:b/>
        </w:rPr>
      </w:pPr>
      <w:r w:rsidRPr="005470E8">
        <w:rPr>
          <w:b/>
        </w:rPr>
        <w:lastRenderedPageBreak/>
        <w:t xml:space="preserve">Содержание учебного предмета </w:t>
      </w:r>
    </w:p>
    <w:p w:rsidR="005470E8" w:rsidRPr="005470E8" w:rsidRDefault="005470E8" w:rsidP="005470E8">
      <w:pPr>
        <w:spacing w:line="360" w:lineRule="auto"/>
        <w:jc w:val="center"/>
        <w:outlineLvl w:val="1"/>
        <w:rPr>
          <w:rFonts w:eastAsia="MS Gothic"/>
          <w:b/>
        </w:rPr>
      </w:pPr>
      <w:bookmarkStart w:id="0" w:name="_Toc288394086"/>
      <w:bookmarkStart w:id="1" w:name="_Toc288410553"/>
      <w:bookmarkStart w:id="2" w:name="_Toc288410682"/>
      <w:bookmarkStart w:id="3" w:name="_Toc294246099"/>
      <w:r w:rsidRPr="005470E8">
        <w:rPr>
          <w:rFonts w:eastAsia="MS Gothic"/>
          <w:b/>
        </w:rPr>
        <w:t>Литературное чтение</w:t>
      </w:r>
      <w:bookmarkEnd w:id="0"/>
      <w:bookmarkEnd w:id="1"/>
      <w:bookmarkEnd w:id="2"/>
      <w:bookmarkEnd w:id="3"/>
      <w:r w:rsidRPr="005470E8">
        <w:rPr>
          <w:rFonts w:eastAsia="MS Gothic"/>
          <w:b/>
        </w:rPr>
        <w:t xml:space="preserve"> на русском родном языке</w:t>
      </w:r>
    </w:p>
    <w:p w:rsidR="005470E8" w:rsidRPr="005470E8" w:rsidRDefault="005470E8" w:rsidP="005470E8">
      <w:pPr>
        <w:shd w:val="clear" w:color="auto" w:fill="FFFFFF"/>
        <w:spacing w:line="242" w:lineRule="atLeast"/>
        <w:jc w:val="center"/>
        <w:rPr>
          <w:rFonts w:ascii="Open Sans" w:hAnsi="Open Sans" w:cs="Open Sans"/>
          <w:color w:val="000000"/>
          <w:sz w:val="21"/>
          <w:szCs w:val="21"/>
        </w:rPr>
      </w:pPr>
      <w:r w:rsidRPr="005470E8">
        <w:rPr>
          <w:b/>
          <w:bCs/>
          <w:i/>
          <w:iCs/>
          <w:color w:val="000000"/>
        </w:rPr>
        <w:t>4 КЛАСС</w:t>
      </w:r>
    </w:p>
    <w:p w:rsidR="005470E8" w:rsidRPr="005470E8" w:rsidRDefault="005470E8" w:rsidP="005470E8">
      <w:pPr>
        <w:shd w:val="clear" w:color="auto" w:fill="FFFFFF"/>
        <w:spacing w:line="242" w:lineRule="atLeast"/>
        <w:rPr>
          <w:rFonts w:ascii="Open Sans" w:hAnsi="Open Sans" w:cs="Open Sans"/>
          <w:color w:val="000000"/>
          <w:sz w:val="21"/>
          <w:szCs w:val="21"/>
        </w:rPr>
      </w:pPr>
      <w:r w:rsidRPr="005470E8">
        <w:rPr>
          <w:color w:val="000000"/>
        </w:rPr>
        <w:t> </w:t>
      </w:r>
    </w:p>
    <w:p w:rsidR="005470E8" w:rsidRPr="005470E8" w:rsidRDefault="005470E8" w:rsidP="005470E8">
      <w:pPr>
        <w:shd w:val="clear" w:color="auto" w:fill="FFFFFF"/>
        <w:spacing w:line="242" w:lineRule="atLeast"/>
        <w:rPr>
          <w:rFonts w:ascii="Open Sans" w:hAnsi="Open Sans" w:cs="Open Sans"/>
          <w:color w:val="000000"/>
          <w:sz w:val="21"/>
          <w:szCs w:val="21"/>
        </w:rPr>
      </w:pPr>
      <w:r w:rsidRPr="005470E8">
        <w:rPr>
          <w:color w:val="000000"/>
        </w:rPr>
        <w:t> </w:t>
      </w:r>
    </w:p>
    <w:p w:rsidR="005470E8" w:rsidRPr="005470E8" w:rsidRDefault="005470E8" w:rsidP="005470E8">
      <w:pPr>
        <w:shd w:val="clear" w:color="auto" w:fill="FFFFFF"/>
        <w:spacing w:line="242" w:lineRule="atLeast"/>
        <w:jc w:val="both"/>
        <w:rPr>
          <w:rFonts w:ascii="Open Sans" w:hAnsi="Open Sans" w:cs="Open Sans"/>
          <w:color w:val="000000"/>
          <w:sz w:val="21"/>
          <w:szCs w:val="21"/>
        </w:rPr>
      </w:pPr>
      <w:r w:rsidRPr="005470E8">
        <w:rPr>
          <w:b/>
          <w:bCs/>
          <w:color w:val="000000"/>
        </w:rPr>
        <w:t>Раздел</w:t>
      </w:r>
      <w:r w:rsidRPr="005470E8">
        <w:rPr>
          <w:b/>
          <w:bCs/>
          <w:color w:val="000000"/>
          <w:spacing w:val="-3"/>
        </w:rPr>
        <w:t> </w:t>
      </w:r>
      <w:r w:rsidRPr="005470E8">
        <w:rPr>
          <w:b/>
          <w:bCs/>
          <w:color w:val="000000"/>
        </w:rPr>
        <w:t>1.</w:t>
      </w:r>
      <w:r w:rsidRPr="005470E8">
        <w:rPr>
          <w:b/>
          <w:bCs/>
          <w:color w:val="000000"/>
          <w:spacing w:val="-1"/>
        </w:rPr>
        <w:t> </w:t>
      </w:r>
      <w:r w:rsidRPr="005470E8">
        <w:rPr>
          <w:b/>
          <w:bCs/>
          <w:color w:val="000000"/>
        </w:rPr>
        <w:t xml:space="preserve">Мир детства </w:t>
      </w:r>
      <w:r>
        <w:rPr>
          <w:b/>
          <w:bCs/>
          <w:color w:val="000000"/>
        </w:rPr>
        <w:t>(21 час)</w:t>
      </w:r>
    </w:p>
    <w:p w:rsidR="005470E8" w:rsidRPr="005470E8" w:rsidRDefault="005470E8" w:rsidP="005470E8">
      <w:pPr>
        <w:shd w:val="clear" w:color="auto" w:fill="FFFFFF"/>
        <w:spacing w:line="242" w:lineRule="atLeast"/>
        <w:jc w:val="both"/>
        <w:rPr>
          <w:rFonts w:ascii="Open Sans" w:hAnsi="Open Sans" w:cs="Open Sans"/>
          <w:color w:val="000000"/>
          <w:sz w:val="21"/>
          <w:szCs w:val="21"/>
        </w:rPr>
      </w:pPr>
      <w:r w:rsidRPr="005470E8">
        <w:rPr>
          <w:b/>
          <w:bCs/>
          <w:color w:val="000000"/>
        </w:rPr>
        <w:t>Виды речевой и читательской деятельности</w:t>
      </w:r>
    </w:p>
    <w:p w:rsidR="005470E8" w:rsidRPr="005470E8" w:rsidRDefault="005470E8" w:rsidP="005470E8">
      <w:pPr>
        <w:shd w:val="clear" w:color="auto" w:fill="FFFFFF"/>
        <w:spacing w:line="242" w:lineRule="atLeast"/>
        <w:jc w:val="both"/>
        <w:rPr>
          <w:rFonts w:ascii="Open Sans" w:hAnsi="Open Sans" w:cs="Open Sans"/>
          <w:color w:val="000000"/>
          <w:sz w:val="21"/>
          <w:szCs w:val="21"/>
        </w:rPr>
      </w:pPr>
      <w:proofErr w:type="spellStart"/>
      <w:r w:rsidRPr="005470E8">
        <w:rPr>
          <w:b/>
          <w:bCs/>
          <w:color w:val="000000"/>
        </w:rPr>
        <w:t>Аудирование</w:t>
      </w:r>
      <w:proofErr w:type="spellEnd"/>
      <w:r w:rsidRPr="005470E8">
        <w:rPr>
          <w:b/>
          <w:bCs/>
          <w:color w:val="000000"/>
        </w:rPr>
        <w:t xml:space="preserve"> (слушание)</w:t>
      </w:r>
    </w:p>
    <w:p w:rsidR="005470E8" w:rsidRPr="005470E8" w:rsidRDefault="005470E8" w:rsidP="005470E8">
      <w:pPr>
        <w:shd w:val="clear" w:color="auto" w:fill="FFFFFF"/>
        <w:spacing w:line="242" w:lineRule="atLeast"/>
        <w:jc w:val="both"/>
        <w:rPr>
          <w:rFonts w:ascii="Open Sans" w:hAnsi="Open Sans" w:cs="Open Sans"/>
          <w:color w:val="000000"/>
          <w:sz w:val="21"/>
          <w:szCs w:val="21"/>
        </w:rPr>
      </w:pPr>
      <w:r w:rsidRPr="005470E8">
        <w:rPr>
          <w:color w:val="000000"/>
        </w:rPr>
        <w:t>Восприятие на слух и понимание художественных произведений, отражающих национально-культурные ценности, богатство русской речи; умения отвечать на вопросы по воспринятому на слух тексту и задавать вопросы по содержанию воспринятого на слух текста.</w:t>
      </w:r>
    </w:p>
    <w:p w:rsidR="005470E8" w:rsidRPr="005470E8" w:rsidRDefault="005470E8" w:rsidP="005470E8">
      <w:pPr>
        <w:shd w:val="clear" w:color="auto" w:fill="FFFFFF"/>
        <w:spacing w:line="242" w:lineRule="atLeast"/>
        <w:jc w:val="both"/>
        <w:rPr>
          <w:rFonts w:ascii="Open Sans" w:hAnsi="Open Sans" w:cs="Open Sans"/>
          <w:color w:val="000000"/>
          <w:sz w:val="21"/>
          <w:szCs w:val="21"/>
        </w:rPr>
      </w:pPr>
      <w:r w:rsidRPr="005470E8">
        <w:rPr>
          <w:b/>
          <w:bCs/>
          <w:color w:val="000000"/>
        </w:rPr>
        <w:t>Чтение</w:t>
      </w:r>
    </w:p>
    <w:p w:rsidR="005470E8" w:rsidRPr="005470E8" w:rsidRDefault="005470E8" w:rsidP="005470E8">
      <w:pPr>
        <w:shd w:val="clear" w:color="auto" w:fill="FFFFFF"/>
        <w:spacing w:line="242" w:lineRule="atLeast"/>
        <w:jc w:val="both"/>
        <w:rPr>
          <w:rFonts w:ascii="Open Sans" w:hAnsi="Open Sans" w:cs="Open Sans"/>
          <w:color w:val="000000"/>
          <w:sz w:val="21"/>
          <w:szCs w:val="21"/>
        </w:rPr>
      </w:pPr>
      <w:r w:rsidRPr="005470E8">
        <w:rPr>
          <w:b/>
          <w:bCs/>
          <w:color w:val="000000"/>
        </w:rPr>
        <w:t>Чтение вслух. </w:t>
      </w:r>
      <w:r w:rsidRPr="005470E8">
        <w:rPr>
          <w:color w:val="000000"/>
        </w:rPr>
        <w:t>Постепенный переход от слогового к плавному осмысленному правильному чтению целыми словами вслух (скорость чтения в соответствии с индивидуальным темпом чтения, позволяющим осознать текст). Соблюдение орфоэпических норм чтения. Передача с помощью интонирования смысловых особенностей разных по виду и типу текстов.</w:t>
      </w:r>
    </w:p>
    <w:p w:rsidR="005470E8" w:rsidRPr="005470E8" w:rsidRDefault="005470E8" w:rsidP="005470E8">
      <w:pPr>
        <w:shd w:val="clear" w:color="auto" w:fill="FFFFFF"/>
        <w:spacing w:line="242" w:lineRule="atLeast"/>
        <w:jc w:val="both"/>
        <w:rPr>
          <w:rFonts w:ascii="Open Sans" w:hAnsi="Open Sans" w:cs="Open Sans"/>
          <w:color w:val="000000"/>
          <w:sz w:val="21"/>
          <w:szCs w:val="21"/>
        </w:rPr>
      </w:pPr>
      <w:r w:rsidRPr="005470E8">
        <w:rPr>
          <w:color w:val="000000"/>
        </w:rPr>
        <w:t>Чтение про себя. Осознание при чтении про себя смысла доступных по объему и жанру произведений. Понимание особенностей разных видов чтения.</w:t>
      </w:r>
    </w:p>
    <w:p w:rsidR="005470E8" w:rsidRPr="005470E8" w:rsidRDefault="005470E8" w:rsidP="005470E8">
      <w:pPr>
        <w:shd w:val="clear" w:color="auto" w:fill="FFFFFF"/>
        <w:spacing w:line="242" w:lineRule="atLeast"/>
        <w:jc w:val="both"/>
        <w:rPr>
          <w:rFonts w:ascii="Open Sans" w:hAnsi="Open Sans" w:cs="Open Sans"/>
          <w:color w:val="000000"/>
          <w:sz w:val="21"/>
          <w:szCs w:val="21"/>
        </w:rPr>
      </w:pPr>
      <w:r w:rsidRPr="005470E8">
        <w:rPr>
          <w:color w:val="000000"/>
        </w:rPr>
        <w:t>Чтение произведений устного народного творчества: русский фольклорный текст как источник познания ценностей и традиций народа.</w:t>
      </w:r>
    </w:p>
    <w:p w:rsidR="005470E8" w:rsidRPr="005470E8" w:rsidRDefault="005470E8" w:rsidP="005470E8">
      <w:pPr>
        <w:shd w:val="clear" w:color="auto" w:fill="FFFFFF"/>
        <w:spacing w:line="242" w:lineRule="atLeast"/>
        <w:jc w:val="both"/>
        <w:rPr>
          <w:rFonts w:ascii="Open Sans" w:hAnsi="Open Sans" w:cs="Open Sans"/>
          <w:color w:val="000000"/>
          <w:sz w:val="21"/>
          <w:szCs w:val="21"/>
        </w:rPr>
      </w:pPr>
      <w:r w:rsidRPr="005470E8">
        <w:rPr>
          <w:color w:val="000000"/>
        </w:rPr>
        <w:t>Чтение текстов художественных произведений, отражающих нравственно-этические ценности и идеалы, значимые для национального сознания и сохраняющиеся в культурном пространстве на протяжении многих эпох: любовь к Родине, вера, справедливость, совесть, сострадание и др. Черты русского национального характера: доброта, бескорыстие, трудолюбие, честность, смелость и др. Русские национальные традиции: единение, взаимопомощь, открытость, гостеприимство и др. Семейные ценности: лад, любовь, взаимопонимание, забота, терпение, почитание родителей. Отражение в русской литературе культуры православной семьи. Мир русского детства: взросление, особенность отношений с окружающим миром, взрослыми и сверстниками; осознание себя как носителя и продолжателя русских традиций</w:t>
      </w:r>
      <w:r w:rsidRPr="005470E8">
        <w:rPr>
          <w:b/>
          <w:bCs/>
          <w:color w:val="000000"/>
        </w:rPr>
        <w:t>.</w:t>
      </w:r>
    </w:p>
    <w:p w:rsidR="005470E8" w:rsidRPr="005470E8" w:rsidRDefault="005470E8" w:rsidP="005470E8">
      <w:pPr>
        <w:shd w:val="clear" w:color="auto" w:fill="FFFFFF"/>
        <w:spacing w:line="242" w:lineRule="atLeast"/>
        <w:jc w:val="both"/>
        <w:rPr>
          <w:rFonts w:ascii="Open Sans" w:hAnsi="Open Sans" w:cs="Open Sans"/>
          <w:color w:val="000000"/>
          <w:sz w:val="21"/>
          <w:szCs w:val="21"/>
        </w:rPr>
      </w:pPr>
      <w:r w:rsidRPr="005470E8">
        <w:rPr>
          <w:b/>
          <w:bCs/>
          <w:color w:val="000000"/>
        </w:rPr>
        <w:t> Эмоционально-нравственная оценка поступков героев.</w:t>
      </w:r>
    </w:p>
    <w:p w:rsidR="005470E8" w:rsidRPr="005470E8" w:rsidRDefault="005470E8" w:rsidP="005470E8">
      <w:pPr>
        <w:shd w:val="clear" w:color="auto" w:fill="FFFFFF"/>
        <w:spacing w:line="242" w:lineRule="atLeast"/>
        <w:jc w:val="both"/>
        <w:rPr>
          <w:rFonts w:ascii="Open Sans" w:hAnsi="Open Sans" w:cs="Open Sans"/>
          <w:color w:val="000000"/>
          <w:sz w:val="21"/>
          <w:szCs w:val="21"/>
        </w:rPr>
      </w:pPr>
      <w:r w:rsidRPr="005470E8">
        <w:rPr>
          <w:color w:val="000000"/>
        </w:rPr>
        <w:t>Понимание особенностей русской литературы: раскрытие внутреннего мира героя, его переживаний; обращение к нравственным проблемам. Поэтические представления русского народа о мире природы (солнце, поле, лесе, реке, тумане, ветре, морозе, грозе и др.), отражение этих представлений в фольклоре и их развитие в русской поэзии и прозе. Сопоставление состояния окружающего мира с чувствами и настроением человека.</w:t>
      </w:r>
    </w:p>
    <w:p w:rsidR="005470E8" w:rsidRPr="005470E8" w:rsidRDefault="005470E8" w:rsidP="005470E8">
      <w:pPr>
        <w:shd w:val="clear" w:color="auto" w:fill="FFFFFF"/>
        <w:spacing w:line="242" w:lineRule="atLeast"/>
        <w:jc w:val="both"/>
        <w:rPr>
          <w:rFonts w:ascii="Open Sans" w:hAnsi="Open Sans" w:cs="Open Sans"/>
          <w:color w:val="000000"/>
          <w:sz w:val="21"/>
          <w:szCs w:val="21"/>
        </w:rPr>
      </w:pPr>
      <w:r w:rsidRPr="005470E8">
        <w:rPr>
          <w:color w:val="000000"/>
        </w:rPr>
        <w:t>Чтение информационных текстов: историко-культурный комментарий к произведениям, отдельные факты биографии авторов изучаемых текстов.</w:t>
      </w:r>
    </w:p>
    <w:p w:rsidR="005470E8" w:rsidRPr="005470E8" w:rsidRDefault="005470E8" w:rsidP="005470E8">
      <w:pPr>
        <w:shd w:val="clear" w:color="auto" w:fill="FFFFFF"/>
        <w:spacing w:line="242" w:lineRule="atLeast"/>
        <w:jc w:val="both"/>
        <w:rPr>
          <w:rFonts w:ascii="Open Sans" w:hAnsi="Open Sans" w:cs="Open Sans"/>
          <w:color w:val="000000"/>
          <w:sz w:val="21"/>
          <w:szCs w:val="21"/>
        </w:rPr>
      </w:pPr>
      <w:r w:rsidRPr="005470E8">
        <w:rPr>
          <w:b/>
          <w:bCs/>
          <w:color w:val="000000"/>
        </w:rPr>
        <w:t>Раздел</w:t>
      </w:r>
      <w:r w:rsidRPr="005470E8">
        <w:rPr>
          <w:b/>
          <w:bCs/>
          <w:color w:val="000000"/>
          <w:spacing w:val="-4"/>
        </w:rPr>
        <w:t> </w:t>
      </w:r>
      <w:r w:rsidRPr="005470E8">
        <w:rPr>
          <w:b/>
          <w:bCs/>
          <w:color w:val="000000"/>
        </w:rPr>
        <w:t>2.</w:t>
      </w:r>
      <w:r w:rsidRPr="005470E8">
        <w:rPr>
          <w:b/>
          <w:bCs/>
          <w:color w:val="000000"/>
          <w:spacing w:val="-1"/>
        </w:rPr>
        <w:t> </w:t>
      </w:r>
      <w:r w:rsidRPr="005470E8">
        <w:rPr>
          <w:b/>
          <w:bCs/>
          <w:color w:val="000000"/>
        </w:rPr>
        <w:t>Россия - Родина моя</w:t>
      </w:r>
      <w:r>
        <w:rPr>
          <w:b/>
          <w:bCs/>
          <w:color w:val="000000"/>
        </w:rPr>
        <w:t xml:space="preserve"> (13 часов)</w:t>
      </w:r>
    </w:p>
    <w:p w:rsidR="005470E8" w:rsidRPr="005470E8" w:rsidRDefault="005470E8" w:rsidP="005470E8">
      <w:pPr>
        <w:shd w:val="clear" w:color="auto" w:fill="FFFFFF"/>
        <w:spacing w:line="242" w:lineRule="atLeast"/>
        <w:jc w:val="both"/>
        <w:rPr>
          <w:rFonts w:ascii="Open Sans" w:hAnsi="Open Sans" w:cs="Open Sans"/>
          <w:color w:val="000000"/>
          <w:sz w:val="21"/>
          <w:szCs w:val="21"/>
        </w:rPr>
      </w:pPr>
      <w:r w:rsidRPr="005470E8">
        <w:rPr>
          <w:b/>
          <w:bCs/>
          <w:color w:val="000000"/>
        </w:rPr>
        <w:t>Говорение (культура речевого общения)</w:t>
      </w:r>
    </w:p>
    <w:p w:rsidR="005470E8" w:rsidRPr="005470E8" w:rsidRDefault="005470E8" w:rsidP="005470E8">
      <w:pPr>
        <w:shd w:val="clear" w:color="auto" w:fill="FFFFFF"/>
        <w:spacing w:line="242" w:lineRule="atLeast"/>
        <w:jc w:val="both"/>
        <w:rPr>
          <w:rFonts w:ascii="Open Sans" w:hAnsi="Open Sans" w:cs="Open Sans"/>
          <w:color w:val="000000"/>
          <w:sz w:val="21"/>
          <w:szCs w:val="21"/>
        </w:rPr>
      </w:pPr>
      <w:r w:rsidRPr="005470E8">
        <w:rPr>
          <w:b/>
          <w:bCs/>
          <w:color w:val="000000"/>
        </w:rPr>
        <w:t>Диалогическая и монологическая речь. </w:t>
      </w:r>
      <w:r w:rsidRPr="005470E8">
        <w:rPr>
          <w:color w:val="000000"/>
        </w:rPr>
        <w:t>Участие в коллективном обсуждении прочитанных текстов, доказательство собственной точки зрения с опорой на текст; высказывания, отражающие специфику русской художественной литературы. Пополнение словарного запаса. Воспроизведение услышанного или прочитанного текста с опорой на ключевые слова, иллюстрации к тексту (подробный, краткий, выборочный пересказ текста).</w:t>
      </w:r>
    </w:p>
    <w:p w:rsidR="005470E8" w:rsidRPr="005470E8" w:rsidRDefault="005470E8" w:rsidP="005470E8">
      <w:pPr>
        <w:shd w:val="clear" w:color="auto" w:fill="FFFFFF"/>
        <w:spacing w:line="242" w:lineRule="atLeast"/>
        <w:jc w:val="both"/>
        <w:rPr>
          <w:rFonts w:ascii="Open Sans" w:hAnsi="Open Sans" w:cs="Open Sans"/>
          <w:color w:val="000000"/>
          <w:sz w:val="21"/>
          <w:szCs w:val="21"/>
        </w:rPr>
      </w:pPr>
      <w:r w:rsidRPr="005470E8">
        <w:rPr>
          <w:color w:val="000000"/>
        </w:rPr>
        <w:t>Соблюдение в учебных ситуациях этикетных форм и устойчивых формул‚ принципов этикетного общения, лежащих в основе национального речевого этикета.</w:t>
      </w:r>
    </w:p>
    <w:p w:rsidR="005470E8" w:rsidRPr="005470E8" w:rsidRDefault="005470E8" w:rsidP="005470E8">
      <w:pPr>
        <w:shd w:val="clear" w:color="auto" w:fill="FFFFFF"/>
        <w:spacing w:line="242" w:lineRule="atLeast"/>
        <w:jc w:val="both"/>
        <w:rPr>
          <w:rFonts w:ascii="Open Sans" w:hAnsi="Open Sans" w:cs="Open Sans"/>
          <w:color w:val="000000"/>
          <w:sz w:val="21"/>
          <w:szCs w:val="21"/>
        </w:rPr>
      </w:pPr>
      <w:proofErr w:type="spellStart"/>
      <w:r w:rsidRPr="005470E8">
        <w:rPr>
          <w:b/>
          <w:bCs/>
          <w:color w:val="000000"/>
        </w:rPr>
        <w:t>Декламирование</w:t>
      </w:r>
      <w:proofErr w:type="spellEnd"/>
      <w:r w:rsidRPr="005470E8">
        <w:rPr>
          <w:b/>
          <w:bCs/>
          <w:color w:val="000000"/>
        </w:rPr>
        <w:t xml:space="preserve"> (чтение наизусть) </w:t>
      </w:r>
      <w:r w:rsidRPr="005470E8">
        <w:rPr>
          <w:color w:val="000000"/>
        </w:rPr>
        <w:t>стихотворных произведений по выбору учащихся.</w:t>
      </w:r>
    </w:p>
    <w:p w:rsidR="005470E8" w:rsidRPr="005470E8" w:rsidRDefault="005470E8" w:rsidP="005470E8">
      <w:pPr>
        <w:shd w:val="clear" w:color="auto" w:fill="FFFFFF"/>
        <w:spacing w:line="242" w:lineRule="atLeast"/>
        <w:jc w:val="both"/>
        <w:rPr>
          <w:rFonts w:ascii="Open Sans" w:hAnsi="Open Sans" w:cs="Open Sans"/>
          <w:color w:val="000000"/>
          <w:sz w:val="21"/>
          <w:szCs w:val="21"/>
        </w:rPr>
      </w:pPr>
      <w:r w:rsidRPr="005470E8">
        <w:rPr>
          <w:b/>
          <w:bCs/>
          <w:color w:val="000000"/>
        </w:rPr>
        <w:t>Письмо (культура письменной речи)</w:t>
      </w:r>
    </w:p>
    <w:p w:rsidR="005470E8" w:rsidRPr="005470E8" w:rsidRDefault="005470E8" w:rsidP="005470E8">
      <w:pPr>
        <w:shd w:val="clear" w:color="auto" w:fill="FFFFFF"/>
        <w:spacing w:line="242" w:lineRule="atLeast"/>
        <w:jc w:val="both"/>
        <w:rPr>
          <w:rFonts w:ascii="Open Sans" w:hAnsi="Open Sans" w:cs="Open Sans"/>
          <w:color w:val="000000"/>
          <w:sz w:val="21"/>
          <w:szCs w:val="21"/>
        </w:rPr>
      </w:pPr>
      <w:r w:rsidRPr="005470E8">
        <w:rPr>
          <w:color w:val="000000"/>
        </w:rPr>
        <w:t>Создание небольших по объему письменных высказываний по проблемам, поставленным в изучаемых произведениях.</w:t>
      </w:r>
    </w:p>
    <w:p w:rsidR="005470E8" w:rsidRPr="005470E8" w:rsidRDefault="005470E8" w:rsidP="005470E8">
      <w:pPr>
        <w:shd w:val="clear" w:color="auto" w:fill="FFFFFF"/>
        <w:spacing w:line="242" w:lineRule="atLeast"/>
        <w:jc w:val="both"/>
        <w:rPr>
          <w:rFonts w:ascii="Open Sans" w:hAnsi="Open Sans" w:cs="Open Sans"/>
          <w:color w:val="000000"/>
          <w:sz w:val="21"/>
          <w:szCs w:val="21"/>
        </w:rPr>
      </w:pPr>
      <w:r w:rsidRPr="005470E8">
        <w:rPr>
          <w:b/>
          <w:bCs/>
          <w:color w:val="000000"/>
        </w:rPr>
        <w:lastRenderedPageBreak/>
        <w:t>Библиографическая культура</w:t>
      </w:r>
    </w:p>
    <w:p w:rsidR="005470E8" w:rsidRPr="005470E8" w:rsidRDefault="005470E8" w:rsidP="005470E8">
      <w:pPr>
        <w:shd w:val="clear" w:color="auto" w:fill="FFFFFF"/>
        <w:spacing w:line="242" w:lineRule="atLeast"/>
        <w:jc w:val="both"/>
        <w:rPr>
          <w:rFonts w:ascii="Open Sans" w:hAnsi="Open Sans" w:cs="Open Sans"/>
          <w:color w:val="000000"/>
          <w:sz w:val="21"/>
          <w:szCs w:val="21"/>
        </w:rPr>
      </w:pPr>
      <w:r w:rsidRPr="005470E8">
        <w:rPr>
          <w:color w:val="000000"/>
        </w:rPr>
        <w:t>Выбор книг по обсуждаемой проблематике, в том числе с опорой на список произведений для внеклассного чтения, рекомендованных в учебнике. Использование соответствующих возрасту словарей и энциклопедий, содержащих сведения о русской культуре.</w:t>
      </w:r>
    </w:p>
    <w:p w:rsidR="005470E8" w:rsidRPr="005470E8" w:rsidRDefault="005470E8" w:rsidP="005470E8">
      <w:pPr>
        <w:shd w:val="clear" w:color="auto" w:fill="FFFFFF"/>
        <w:spacing w:line="242" w:lineRule="atLeast"/>
        <w:jc w:val="both"/>
        <w:rPr>
          <w:rFonts w:ascii="Open Sans" w:hAnsi="Open Sans" w:cs="Open Sans"/>
          <w:color w:val="000000"/>
          <w:sz w:val="21"/>
          <w:szCs w:val="21"/>
        </w:rPr>
      </w:pPr>
      <w:r w:rsidRPr="005470E8">
        <w:rPr>
          <w:b/>
          <w:bCs/>
          <w:color w:val="000000"/>
        </w:rPr>
        <w:t>Круг чтения</w:t>
      </w:r>
    </w:p>
    <w:p w:rsidR="005470E8" w:rsidRPr="005470E8" w:rsidRDefault="005470E8" w:rsidP="005470E8">
      <w:pPr>
        <w:shd w:val="clear" w:color="auto" w:fill="FFFFFF"/>
        <w:spacing w:line="242" w:lineRule="atLeast"/>
        <w:jc w:val="both"/>
        <w:rPr>
          <w:rFonts w:ascii="Open Sans" w:hAnsi="Open Sans" w:cs="Open Sans"/>
          <w:color w:val="000000"/>
          <w:sz w:val="21"/>
          <w:szCs w:val="21"/>
        </w:rPr>
      </w:pPr>
      <w:r w:rsidRPr="005470E8">
        <w:rPr>
          <w:color w:val="000000"/>
        </w:rPr>
        <w:t>Произведения русского устного народного творчества; произведения классиков русской литературы XIX–ХХ вв. и современной отечественной литературы, отражающие национально-культурные ценности и традиции русского народа, особенности его мировосприятия. Основные темы детского чтения: художественные произведения о детстве, о становлении характера, о Родине, о выдающихся представителях русского народа (первооткрывателях, писателях, поэтах, художниках, полководцах), о праздниках, значимых для русской культуры, о детских фантазиях и мечтах.</w:t>
      </w:r>
    </w:p>
    <w:p w:rsidR="005470E8" w:rsidRPr="005470E8" w:rsidRDefault="005470E8" w:rsidP="005470E8">
      <w:pPr>
        <w:shd w:val="clear" w:color="auto" w:fill="FFFFFF"/>
        <w:spacing w:line="242" w:lineRule="atLeast"/>
        <w:jc w:val="both"/>
        <w:rPr>
          <w:rFonts w:ascii="Open Sans" w:hAnsi="Open Sans" w:cs="Open Sans"/>
          <w:color w:val="000000"/>
          <w:sz w:val="21"/>
          <w:szCs w:val="21"/>
        </w:rPr>
      </w:pPr>
      <w:r w:rsidRPr="005470E8">
        <w:rPr>
          <w:b/>
          <w:bCs/>
          <w:color w:val="000000"/>
        </w:rPr>
        <w:t>Литературоведческая пропедевтика (практическое освоение)</w:t>
      </w:r>
    </w:p>
    <w:p w:rsidR="005470E8" w:rsidRPr="005470E8" w:rsidRDefault="005470E8" w:rsidP="005470E8">
      <w:pPr>
        <w:shd w:val="clear" w:color="auto" w:fill="FFFFFF"/>
        <w:spacing w:line="242" w:lineRule="atLeast"/>
        <w:jc w:val="both"/>
        <w:rPr>
          <w:rFonts w:ascii="Open Sans" w:hAnsi="Open Sans" w:cs="Open Sans"/>
          <w:color w:val="000000"/>
          <w:sz w:val="21"/>
          <w:szCs w:val="21"/>
        </w:rPr>
      </w:pPr>
      <w:r w:rsidRPr="005470E8">
        <w:rPr>
          <w:color w:val="000000"/>
        </w:rPr>
        <w:t>Жанровое разнообразие изучаемых произведений: малые и большие фольклорные формы; литературная сказка; рассказ, притча, стихотворение. Прозаическая и поэтическая речь; художественный вымысел; сюжет; тема; герой произведения; портрет; пейзаж; ритм; рифма. Национальное своеобразие сравнений и метафор; их значение в художественной речи.</w:t>
      </w:r>
    </w:p>
    <w:p w:rsidR="005470E8" w:rsidRPr="005470E8" w:rsidRDefault="005470E8" w:rsidP="005470E8">
      <w:pPr>
        <w:shd w:val="clear" w:color="auto" w:fill="FFFFFF"/>
        <w:spacing w:line="242" w:lineRule="atLeast"/>
        <w:jc w:val="both"/>
        <w:rPr>
          <w:rFonts w:ascii="Open Sans" w:hAnsi="Open Sans" w:cs="Open Sans"/>
          <w:color w:val="000000"/>
          <w:sz w:val="21"/>
          <w:szCs w:val="21"/>
        </w:rPr>
      </w:pPr>
      <w:r w:rsidRPr="005470E8">
        <w:rPr>
          <w:b/>
          <w:bCs/>
          <w:color w:val="000000"/>
        </w:rPr>
        <w:t>Творческая деятельность обучающихся </w:t>
      </w:r>
      <w:r w:rsidRPr="005470E8">
        <w:rPr>
          <w:color w:val="000000"/>
        </w:rPr>
        <w:t>(на основе изученных литературных произведений)</w:t>
      </w:r>
    </w:p>
    <w:p w:rsidR="005470E8" w:rsidRPr="005470E8" w:rsidRDefault="005470E8" w:rsidP="005470E8">
      <w:pPr>
        <w:shd w:val="clear" w:color="auto" w:fill="FFFFFF"/>
        <w:spacing w:line="242" w:lineRule="atLeast"/>
        <w:jc w:val="both"/>
        <w:rPr>
          <w:rFonts w:ascii="Open Sans" w:hAnsi="Open Sans" w:cs="Open Sans"/>
          <w:color w:val="000000"/>
          <w:sz w:val="21"/>
          <w:szCs w:val="21"/>
        </w:rPr>
      </w:pPr>
      <w:r w:rsidRPr="005470E8">
        <w:rPr>
          <w:color w:val="000000"/>
        </w:rPr>
        <w:t xml:space="preserve">Интерпретация литературного произведения в творческой деятельности учащихся: чтение по ролям, </w:t>
      </w:r>
      <w:proofErr w:type="spellStart"/>
      <w:r w:rsidRPr="005470E8">
        <w:rPr>
          <w:color w:val="000000"/>
        </w:rPr>
        <w:t>инсценирование</w:t>
      </w:r>
      <w:proofErr w:type="spellEnd"/>
      <w:r w:rsidRPr="005470E8">
        <w:rPr>
          <w:color w:val="000000"/>
        </w:rPr>
        <w:t>; создание собственного устного и письменного текста на основе художественного произведения с учетом коммуникативной задачи (для разных адресатов); с опорой на серию иллюстраций к произведению, на репродукции картин русских художников.</w:t>
      </w:r>
    </w:p>
    <w:p w:rsidR="005470E8" w:rsidRDefault="005470E8" w:rsidP="005470E8">
      <w:pPr>
        <w:pStyle w:val="ConsPlusNormal"/>
        <w:ind w:left="540"/>
        <w:rPr>
          <w:rFonts w:ascii="Times New Roman" w:hAnsi="Times New Roman" w:cs="Times New Roman"/>
          <w:b/>
          <w:sz w:val="24"/>
          <w:szCs w:val="24"/>
        </w:rPr>
      </w:pPr>
    </w:p>
    <w:p w:rsidR="005470E8" w:rsidRPr="00861531" w:rsidRDefault="005470E8" w:rsidP="005470E8">
      <w:pPr>
        <w:pStyle w:val="ConsPlusNormal"/>
        <w:ind w:left="540"/>
        <w:rPr>
          <w:rFonts w:ascii="Times New Roman" w:hAnsi="Times New Roman" w:cs="Times New Roman"/>
          <w:b/>
          <w:sz w:val="24"/>
          <w:szCs w:val="24"/>
        </w:rPr>
      </w:pPr>
      <w:r w:rsidRPr="00861531">
        <w:rPr>
          <w:rFonts w:ascii="Times New Roman" w:hAnsi="Times New Roman" w:cs="Times New Roman"/>
          <w:b/>
          <w:sz w:val="24"/>
          <w:szCs w:val="24"/>
        </w:rPr>
        <w:t xml:space="preserve">Планируемые результаты </w:t>
      </w:r>
    </w:p>
    <w:p w:rsidR="005470E8" w:rsidRPr="00861531" w:rsidRDefault="005470E8" w:rsidP="005470E8">
      <w:pPr>
        <w:pStyle w:val="ConsPlusNormal"/>
        <w:ind w:left="540"/>
        <w:rPr>
          <w:rFonts w:ascii="Times New Roman" w:hAnsi="Times New Roman" w:cs="Times New Roman"/>
          <w:b/>
          <w:sz w:val="24"/>
          <w:szCs w:val="24"/>
        </w:rPr>
      </w:pPr>
      <w:r w:rsidRPr="00861531">
        <w:rPr>
          <w:rFonts w:ascii="Times New Roman" w:hAnsi="Times New Roman" w:cs="Times New Roman"/>
          <w:b/>
          <w:sz w:val="24"/>
          <w:szCs w:val="24"/>
        </w:rPr>
        <w:t xml:space="preserve"> Предметные </w:t>
      </w:r>
    </w:p>
    <w:p w:rsidR="005470E8" w:rsidRPr="00861531" w:rsidRDefault="005470E8" w:rsidP="005470E8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1531">
        <w:rPr>
          <w:rFonts w:ascii="Times New Roman" w:hAnsi="Times New Roman" w:cs="Times New Roman"/>
          <w:b/>
          <w:sz w:val="24"/>
          <w:szCs w:val="24"/>
        </w:rPr>
        <w:t>Литературное чтение на родном языке:</w:t>
      </w:r>
    </w:p>
    <w:p w:rsidR="005470E8" w:rsidRPr="00861531" w:rsidRDefault="005470E8" w:rsidP="005470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1531">
        <w:rPr>
          <w:rFonts w:ascii="Times New Roman" w:hAnsi="Times New Roman" w:cs="Times New Roman"/>
          <w:sz w:val="24"/>
          <w:szCs w:val="24"/>
        </w:rPr>
        <w:t>1) понимание родной литературы как одной из основных национально-культурных ценностей народа, как особого способа познания жизни, как явления национальной и мировой культуры, средства сохранения и передачи нравственных ценностей и традиций;</w:t>
      </w:r>
    </w:p>
    <w:p w:rsidR="005470E8" w:rsidRPr="00861531" w:rsidRDefault="005470E8" w:rsidP="005470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1531">
        <w:rPr>
          <w:rFonts w:ascii="Times New Roman" w:hAnsi="Times New Roman" w:cs="Times New Roman"/>
          <w:sz w:val="24"/>
          <w:szCs w:val="24"/>
        </w:rPr>
        <w:t>2) осознание значимости чтения на родном языке для личного развития; формирование представлений о мире, национальной истории и культуре, первоначальных этических представлений, понятий о добре и зле, нравственности; формирование потребности в систематическом чтении на родном языке как средстве познания себя и мира; обеспечение культурной самоидентификации;</w:t>
      </w:r>
    </w:p>
    <w:p w:rsidR="005470E8" w:rsidRPr="00861531" w:rsidRDefault="005470E8" w:rsidP="005470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1531">
        <w:rPr>
          <w:rFonts w:ascii="Times New Roman" w:hAnsi="Times New Roman" w:cs="Times New Roman"/>
          <w:sz w:val="24"/>
          <w:szCs w:val="24"/>
        </w:rPr>
        <w:t>3) использование разных видов чтения (ознакомительное, изучающее, выборочное, поисковое); умение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героев;</w:t>
      </w:r>
    </w:p>
    <w:p w:rsidR="005470E8" w:rsidRPr="00861531" w:rsidRDefault="005470E8" w:rsidP="005470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1531">
        <w:rPr>
          <w:rFonts w:ascii="Times New Roman" w:hAnsi="Times New Roman" w:cs="Times New Roman"/>
          <w:sz w:val="24"/>
          <w:szCs w:val="24"/>
        </w:rPr>
        <w:t>4) достижение необходимого для продолжения образования уровня читательской компетентности, общего речевого развития, то есть овладение техникой чтения вслух и про себя, элементарными приемами интерпретации, анализа и преобразования художественных, научно-популярных и учебных текстов с использованием элементарных литературоведческих понятий;</w:t>
      </w:r>
    </w:p>
    <w:p w:rsidR="005470E8" w:rsidRDefault="005470E8" w:rsidP="005470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1531">
        <w:rPr>
          <w:rFonts w:ascii="Times New Roman" w:hAnsi="Times New Roman" w:cs="Times New Roman"/>
          <w:sz w:val="24"/>
          <w:szCs w:val="24"/>
        </w:rPr>
        <w:t>5) осознание коммуникативно-эстетических возможностей родного языка на основе изучения выдающихся произведений культуры своего народа, умение самостоятельно выбирать интересующую литературу; пользоваться справочными источниками для понимания и получения дополнительной информации.</w:t>
      </w:r>
    </w:p>
    <w:p w:rsidR="005470E8" w:rsidRPr="008342A2" w:rsidRDefault="005470E8" w:rsidP="005470E8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8342A2">
        <w:rPr>
          <w:b/>
          <w:bCs/>
        </w:rPr>
        <w:t>Личностные результаты:</w:t>
      </w:r>
    </w:p>
    <w:p w:rsidR="005470E8" w:rsidRPr="008342A2" w:rsidRDefault="005470E8" w:rsidP="005470E8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8342A2">
        <w:lastRenderedPageBreak/>
        <w:t>1) формирование чувства гордости за свою Родину, её исто</w:t>
      </w:r>
      <w:r w:rsidRPr="008342A2">
        <w:softHyphen/>
        <w:t>рию, российский народ, становление гуманистических и де</w:t>
      </w:r>
      <w:r w:rsidRPr="008342A2">
        <w:softHyphen/>
        <w:t>мократических ценностных ориентации многонационального российского общества;</w:t>
      </w:r>
    </w:p>
    <w:p w:rsidR="005470E8" w:rsidRPr="008342A2" w:rsidRDefault="005470E8" w:rsidP="005470E8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8342A2">
        <w:t>2) формирование средствами литературных произведений целостного взгляда на мир в единстве и разнообразии природы, народов, культур и религий;</w:t>
      </w:r>
    </w:p>
    <w:p w:rsidR="005470E8" w:rsidRPr="008342A2" w:rsidRDefault="005470E8" w:rsidP="005470E8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8342A2">
        <w:t>3) воспитание художественно-эстетического вкуса, эстетиче</w:t>
      </w:r>
      <w:r w:rsidRPr="008342A2">
        <w:softHyphen/>
        <w:t>ских потребностей, ценностей и чувств на основе опыта слу</w:t>
      </w:r>
      <w:r w:rsidRPr="008342A2">
        <w:softHyphen/>
        <w:t>шания и заучивания наизусть произведений художественной литературы;</w:t>
      </w:r>
    </w:p>
    <w:p w:rsidR="005470E8" w:rsidRPr="008342A2" w:rsidRDefault="005470E8" w:rsidP="005470E8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8342A2">
        <w:t>4) развитие этических чувств, доброжелательности и эмо</w:t>
      </w:r>
      <w:r w:rsidRPr="008342A2">
        <w:softHyphen/>
        <w:t>ционально-нравственной отзывчивости, понимания и сопере</w:t>
      </w:r>
      <w:r w:rsidRPr="008342A2">
        <w:softHyphen/>
        <w:t>живания чувствам других людей;</w:t>
      </w:r>
    </w:p>
    <w:p w:rsidR="005470E8" w:rsidRPr="008342A2" w:rsidRDefault="005470E8" w:rsidP="005470E8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8342A2">
        <w:t>5) формирование уважительного отношения к иному мне</w:t>
      </w:r>
      <w:r w:rsidRPr="008342A2">
        <w:softHyphen/>
        <w:t>нию, истории и культуре других народов, выработка умения тер</w:t>
      </w:r>
      <w:r w:rsidRPr="008342A2">
        <w:softHyphen/>
        <w:t>пимо относиться к людям иной национальной принадлежности;</w:t>
      </w:r>
    </w:p>
    <w:p w:rsidR="005470E8" w:rsidRPr="008342A2" w:rsidRDefault="005470E8" w:rsidP="005470E8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8342A2">
        <w:t xml:space="preserve">6) овладение начальными навыками адаптации к школе, к школьному коллективу; </w:t>
      </w:r>
    </w:p>
    <w:p w:rsidR="005470E8" w:rsidRPr="008342A2" w:rsidRDefault="005470E8" w:rsidP="005470E8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8342A2">
        <w:t>7) принятие и освоение социальной роли обучающегося, развитие мотивов учебной деятельности и формирование лич</w:t>
      </w:r>
      <w:r w:rsidRPr="008342A2">
        <w:softHyphen/>
        <w:t>ностного смысла учения;</w:t>
      </w:r>
    </w:p>
    <w:p w:rsidR="005470E8" w:rsidRPr="008342A2" w:rsidRDefault="005470E8" w:rsidP="005470E8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8342A2">
        <w:t>8) развитие самостоятельности и личной ответственности за свои поступки на основе представлений о нравственных нормах общения;</w:t>
      </w:r>
    </w:p>
    <w:p w:rsidR="005470E8" w:rsidRPr="008342A2" w:rsidRDefault="005470E8" w:rsidP="005470E8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8342A2">
        <w:t>9) развитие навыков сотрудничества со взрослыми и сверст</w:t>
      </w:r>
      <w:r w:rsidRPr="008342A2">
        <w:softHyphen/>
        <w:t>никами в разных социальных ситуациях, умения избегать кон</w:t>
      </w:r>
      <w:r w:rsidRPr="008342A2">
        <w:softHyphen/>
        <w:t>фликтов и находить выходы из спорных ситуаций, умения срав</w:t>
      </w:r>
      <w:r w:rsidRPr="008342A2">
        <w:softHyphen/>
        <w:t>нивать поступки героев литературных произведений со своими собственными поступками, осмысливать поступки героев;</w:t>
      </w:r>
    </w:p>
    <w:p w:rsidR="005470E8" w:rsidRPr="008342A2" w:rsidRDefault="005470E8" w:rsidP="005470E8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8342A2">
        <w:t>10) наличие мотивации к творческому труду и бережному отношению к материальным и духовным ценностям, формиро</w:t>
      </w:r>
      <w:r w:rsidRPr="008342A2">
        <w:softHyphen/>
        <w:t>вание установки на безопасный, здоровый образ жизни.</w:t>
      </w:r>
    </w:p>
    <w:p w:rsidR="005470E8" w:rsidRPr="008342A2" w:rsidRDefault="005470E8" w:rsidP="005470E8">
      <w:pPr>
        <w:shd w:val="clear" w:color="auto" w:fill="FFFFFF"/>
        <w:autoSpaceDE w:val="0"/>
        <w:autoSpaceDN w:val="0"/>
        <w:adjustRightInd w:val="0"/>
        <w:ind w:firstLine="540"/>
        <w:jc w:val="both"/>
      </w:pPr>
      <w:proofErr w:type="spellStart"/>
      <w:r w:rsidRPr="008342A2">
        <w:rPr>
          <w:b/>
          <w:bCs/>
        </w:rPr>
        <w:t>Метапредметные</w:t>
      </w:r>
      <w:proofErr w:type="spellEnd"/>
      <w:r w:rsidRPr="008342A2">
        <w:rPr>
          <w:b/>
          <w:bCs/>
        </w:rPr>
        <w:t xml:space="preserve"> результаты:</w:t>
      </w:r>
    </w:p>
    <w:p w:rsidR="005470E8" w:rsidRPr="008342A2" w:rsidRDefault="005470E8" w:rsidP="005470E8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8342A2">
        <w:t>1) овладение способностью принимать и сохранять цели и задачи учебной деятельности, поиска средств её осуществления;</w:t>
      </w:r>
    </w:p>
    <w:p w:rsidR="005470E8" w:rsidRPr="008342A2" w:rsidRDefault="005470E8" w:rsidP="005470E8">
      <w:pPr>
        <w:ind w:firstLine="540"/>
        <w:jc w:val="both"/>
      </w:pPr>
      <w:r w:rsidRPr="008342A2">
        <w:t>2) освоение способами решения проблем творческого и по</w:t>
      </w:r>
      <w:r w:rsidRPr="008342A2">
        <w:softHyphen/>
        <w:t>искового характера;</w:t>
      </w:r>
    </w:p>
    <w:p w:rsidR="005470E8" w:rsidRPr="008342A2" w:rsidRDefault="005470E8" w:rsidP="005470E8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8342A2">
        <w:t>3) 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</w:t>
      </w:r>
      <w:r w:rsidRPr="008342A2">
        <w:softHyphen/>
        <w:t>фективные способы достижения результата;</w:t>
      </w:r>
    </w:p>
    <w:p w:rsidR="005470E8" w:rsidRPr="008342A2" w:rsidRDefault="005470E8" w:rsidP="005470E8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8342A2"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5470E8" w:rsidRPr="008342A2" w:rsidRDefault="005470E8" w:rsidP="005470E8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8342A2">
        <w:t>5) использование знаково-символических средств представ</w:t>
      </w:r>
      <w:r w:rsidRPr="008342A2">
        <w:softHyphen/>
        <w:t>ления информации о книгах;</w:t>
      </w:r>
    </w:p>
    <w:p w:rsidR="005470E8" w:rsidRPr="008342A2" w:rsidRDefault="005470E8" w:rsidP="005470E8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8342A2">
        <w:t>6) активное использование речевых средств для решения коммуникативных и познавательных задач;</w:t>
      </w:r>
    </w:p>
    <w:p w:rsidR="005470E8" w:rsidRPr="008342A2" w:rsidRDefault="005470E8" w:rsidP="005470E8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8342A2">
        <w:t>7) использование различных способов поиска учебной ин</w:t>
      </w:r>
      <w:r w:rsidRPr="008342A2">
        <w:softHyphen/>
        <w:t>формации в справочниках, словарях, энциклопедиях и интер</w:t>
      </w:r>
      <w:r w:rsidRPr="008342A2">
        <w:softHyphen/>
        <w:t>претации информации в соответствии с коммуникативными и познавательными задачами;</w:t>
      </w:r>
    </w:p>
    <w:p w:rsidR="005470E8" w:rsidRPr="008342A2" w:rsidRDefault="005470E8" w:rsidP="005470E8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8342A2">
        <w:t>8) овладение навыками смыслового чтения текстов в соот</w:t>
      </w:r>
      <w:r w:rsidRPr="008342A2">
        <w:softHyphen/>
        <w:t>ветствии с целями и задачами, осознанного построения речевого высказывания в соответствии с задачами коммуникации и со</w:t>
      </w:r>
      <w:r w:rsidRPr="008342A2">
        <w:softHyphen/>
        <w:t>ставления текстов в устной и письменной формах;</w:t>
      </w:r>
    </w:p>
    <w:p w:rsidR="005470E8" w:rsidRPr="008342A2" w:rsidRDefault="005470E8" w:rsidP="005470E8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8342A2">
        <w:t>9) овладение логическими действиями сравнения, анализа, синтеза, обобщения, классификации по родовидовым призна</w:t>
      </w:r>
      <w:r w:rsidRPr="008342A2">
        <w:softHyphen/>
        <w:t>кам, установления причинно-следственных связей, построения рассуждений;</w:t>
      </w:r>
    </w:p>
    <w:p w:rsidR="005470E8" w:rsidRPr="008342A2" w:rsidRDefault="005470E8" w:rsidP="005470E8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8342A2">
        <w:t>10) готовность слушать собеседника и вести диалог, при</w:t>
      </w:r>
      <w:r w:rsidRPr="008342A2">
        <w:softHyphen/>
        <w:t>знавать различные точки зрения и право каждого иметь и излагать своё мнение и аргументировать свою точку зрения и</w:t>
      </w:r>
      <w:r w:rsidRPr="008342A2">
        <w:rPr>
          <w:vertAlign w:val="superscript"/>
        </w:rPr>
        <w:t xml:space="preserve"> </w:t>
      </w:r>
      <w:r w:rsidRPr="008342A2">
        <w:t>оценку событий;</w:t>
      </w:r>
    </w:p>
    <w:p w:rsidR="005470E8" w:rsidRPr="008342A2" w:rsidRDefault="005470E8" w:rsidP="005470E8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8342A2">
        <w:t>11) умение договариваться о распределении ролей в совмест</w:t>
      </w:r>
      <w:r w:rsidRPr="008342A2">
        <w:softHyphen/>
        <w:t>ной деятельности, осуществлять взаимный контроль в совмест</w:t>
      </w:r>
      <w:r w:rsidRPr="008342A2">
        <w:softHyphen/>
        <w:t>ной деятельности, общей цели и путей её достижения, осмыс</w:t>
      </w:r>
      <w:r w:rsidRPr="008342A2">
        <w:softHyphen/>
        <w:t>ливать собственное поведение и поведение окружающих;</w:t>
      </w:r>
    </w:p>
    <w:p w:rsidR="005470E8" w:rsidRDefault="005470E8" w:rsidP="005470E8">
      <w:pPr>
        <w:shd w:val="clear" w:color="auto" w:fill="FFFFFF"/>
        <w:autoSpaceDE w:val="0"/>
        <w:autoSpaceDN w:val="0"/>
        <w:adjustRightInd w:val="0"/>
        <w:ind w:firstLine="540"/>
        <w:jc w:val="both"/>
      </w:pPr>
      <w:r w:rsidRPr="008342A2">
        <w:lastRenderedPageBreak/>
        <w:t>12) готовность конструктивно разрешать конфликты посред</w:t>
      </w:r>
      <w:r w:rsidRPr="008342A2">
        <w:softHyphen/>
        <w:t>ством учёта интересов сторон и сотрудничества.</w:t>
      </w:r>
    </w:p>
    <w:p w:rsidR="00746564" w:rsidRPr="008342A2" w:rsidRDefault="00746564" w:rsidP="005470E8">
      <w:pPr>
        <w:shd w:val="clear" w:color="auto" w:fill="FFFFFF"/>
        <w:autoSpaceDE w:val="0"/>
        <w:autoSpaceDN w:val="0"/>
        <w:adjustRightInd w:val="0"/>
        <w:ind w:firstLine="540"/>
        <w:jc w:val="both"/>
      </w:pPr>
      <w:bookmarkStart w:id="4" w:name="_GoBack"/>
      <w:bookmarkEnd w:id="4"/>
    </w:p>
    <w:p w:rsidR="005470E8" w:rsidRDefault="005470E8" w:rsidP="005470E8">
      <w:pPr>
        <w:jc w:val="center"/>
        <w:rPr>
          <w:sz w:val="32"/>
        </w:rPr>
      </w:pPr>
      <w:r w:rsidRPr="005470E8">
        <w:rPr>
          <w:sz w:val="32"/>
        </w:rPr>
        <w:t>Тематическое планирование.</w:t>
      </w:r>
    </w:p>
    <w:p w:rsidR="00A22974" w:rsidRDefault="00A22974" w:rsidP="005470E8">
      <w:pPr>
        <w:jc w:val="center"/>
        <w:rPr>
          <w:sz w:val="32"/>
        </w:rPr>
      </w:pPr>
    </w:p>
    <w:tbl>
      <w:tblPr>
        <w:tblStyle w:val="a3"/>
        <w:tblW w:w="10263" w:type="dxa"/>
        <w:tblInd w:w="-637" w:type="dxa"/>
        <w:tblLook w:val="04A0" w:firstRow="1" w:lastRow="0" w:firstColumn="1" w:lastColumn="0" w:noHBand="0" w:noVBand="1"/>
      </w:tblPr>
      <w:tblGrid>
        <w:gridCol w:w="803"/>
        <w:gridCol w:w="3109"/>
        <w:gridCol w:w="1024"/>
        <w:gridCol w:w="1403"/>
        <w:gridCol w:w="1680"/>
        <w:gridCol w:w="2244"/>
      </w:tblGrid>
      <w:tr w:rsidR="00925D20" w:rsidTr="003201A5">
        <w:tc>
          <w:tcPr>
            <w:tcW w:w="803" w:type="dxa"/>
          </w:tcPr>
          <w:p w:rsidR="005470E8" w:rsidRPr="005470E8" w:rsidRDefault="005470E8" w:rsidP="005470E8">
            <w:r w:rsidRPr="005470E8">
              <w:t>№/№</w:t>
            </w:r>
          </w:p>
        </w:tc>
        <w:tc>
          <w:tcPr>
            <w:tcW w:w="3109" w:type="dxa"/>
          </w:tcPr>
          <w:p w:rsidR="005470E8" w:rsidRPr="005470E8" w:rsidRDefault="005470E8" w:rsidP="005470E8">
            <w:r w:rsidRPr="005470E8">
              <w:t xml:space="preserve">Тема </w:t>
            </w:r>
          </w:p>
        </w:tc>
        <w:tc>
          <w:tcPr>
            <w:tcW w:w="1024" w:type="dxa"/>
          </w:tcPr>
          <w:p w:rsidR="005470E8" w:rsidRPr="005470E8" w:rsidRDefault="005470E8" w:rsidP="005470E8">
            <w:r>
              <w:t>Кол-во часов</w:t>
            </w:r>
          </w:p>
        </w:tc>
        <w:tc>
          <w:tcPr>
            <w:tcW w:w="1403" w:type="dxa"/>
          </w:tcPr>
          <w:p w:rsidR="005470E8" w:rsidRPr="005470E8" w:rsidRDefault="005470E8" w:rsidP="005470E8">
            <w:r w:rsidRPr="005470E8">
              <w:t>Учебный период</w:t>
            </w:r>
          </w:p>
        </w:tc>
        <w:tc>
          <w:tcPr>
            <w:tcW w:w="1680" w:type="dxa"/>
          </w:tcPr>
          <w:p w:rsidR="005470E8" w:rsidRPr="005470E8" w:rsidRDefault="005470E8" w:rsidP="005470E8">
            <w:r w:rsidRPr="005470E8">
              <w:t>Кол-во контрольных, практических,</w:t>
            </w:r>
            <w:r>
              <w:t xml:space="preserve"> </w:t>
            </w:r>
            <w:r w:rsidRPr="005470E8">
              <w:t>лабораторных</w:t>
            </w:r>
          </w:p>
        </w:tc>
        <w:tc>
          <w:tcPr>
            <w:tcW w:w="2244" w:type="dxa"/>
          </w:tcPr>
          <w:p w:rsidR="005470E8" w:rsidRPr="005470E8" w:rsidRDefault="005470E8" w:rsidP="005470E8">
            <w:r w:rsidRPr="005470E8">
              <w:t>Информация об электронных учебно-методических материалах</w:t>
            </w:r>
          </w:p>
        </w:tc>
      </w:tr>
      <w:tr w:rsidR="00925D20" w:rsidTr="003201A5">
        <w:tc>
          <w:tcPr>
            <w:tcW w:w="803" w:type="dxa"/>
          </w:tcPr>
          <w:p w:rsidR="005470E8" w:rsidRDefault="005470E8" w:rsidP="005470E8">
            <w:pPr>
              <w:rPr>
                <w:sz w:val="32"/>
              </w:rPr>
            </w:pPr>
          </w:p>
        </w:tc>
        <w:tc>
          <w:tcPr>
            <w:tcW w:w="3109" w:type="dxa"/>
          </w:tcPr>
          <w:p w:rsidR="005470E8" w:rsidRPr="00A22974" w:rsidRDefault="00A22974" w:rsidP="005470E8">
            <w:r w:rsidRPr="00A22974">
              <w:t>Раздел 1. «Мир детства»</w:t>
            </w:r>
          </w:p>
        </w:tc>
        <w:tc>
          <w:tcPr>
            <w:tcW w:w="1024" w:type="dxa"/>
          </w:tcPr>
          <w:p w:rsidR="005470E8" w:rsidRPr="00A22974" w:rsidRDefault="00A22974" w:rsidP="005470E8">
            <w:r w:rsidRPr="00A22974">
              <w:t>21 час</w:t>
            </w:r>
          </w:p>
        </w:tc>
        <w:tc>
          <w:tcPr>
            <w:tcW w:w="1403" w:type="dxa"/>
          </w:tcPr>
          <w:p w:rsidR="005470E8" w:rsidRPr="00A22974" w:rsidRDefault="00A22974" w:rsidP="005470E8">
            <w:r w:rsidRPr="00A22974">
              <w:t>1,2,3 четверть</w:t>
            </w:r>
          </w:p>
        </w:tc>
        <w:tc>
          <w:tcPr>
            <w:tcW w:w="1680" w:type="dxa"/>
          </w:tcPr>
          <w:p w:rsidR="005470E8" w:rsidRPr="00A22974" w:rsidRDefault="00A22974" w:rsidP="005470E8">
            <w:r w:rsidRPr="00A22974">
              <w:t>1</w:t>
            </w:r>
          </w:p>
        </w:tc>
        <w:tc>
          <w:tcPr>
            <w:tcW w:w="2244" w:type="dxa"/>
          </w:tcPr>
          <w:p w:rsidR="00925D20" w:rsidRPr="00925D20" w:rsidRDefault="00925D20" w:rsidP="00925D20">
            <w:pPr>
              <w:spacing w:before="190" w:line="262" w:lineRule="auto"/>
              <w:ind w:right="288"/>
              <w:rPr>
                <w:rFonts w:eastAsiaTheme="minorEastAsia"/>
                <w:lang w:eastAsia="en-US"/>
              </w:rPr>
            </w:pPr>
            <w:r w:rsidRPr="00925D20">
              <w:rPr>
                <w:color w:val="000000"/>
                <w:lang w:val="en-US"/>
              </w:rPr>
              <w:t>http</w:t>
            </w:r>
            <w:r w:rsidRPr="00925D20">
              <w:rPr>
                <w:color w:val="000000"/>
              </w:rPr>
              <w:t>://</w:t>
            </w:r>
            <w:r w:rsidRPr="00925D20">
              <w:rPr>
                <w:color w:val="000000"/>
                <w:lang w:val="en-US"/>
              </w:rPr>
              <w:t>school</w:t>
            </w:r>
            <w:r w:rsidRPr="00925D20">
              <w:rPr>
                <w:color w:val="000000"/>
              </w:rPr>
              <w:t>-</w:t>
            </w:r>
            <w:r w:rsidRPr="00925D20">
              <w:rPr>
                <w:color w:val="000000"/>
                <w:lang w:val="en-US"/>
              </w:rPr>
              <w:t>collection</w:t>
            </w:r>
            <w:r w:rsidRPr="00925D20">
              <w:rPr>
                <w:color w:val="000000"/>
              </w:rPr>
              <w:t>.</w:t>
            </w:r>
            <w:proofErr w:type="spellStart"/>
            <w:r w:rsidRPr="00925D20">
              <w:rPr>
                <w:color w:val="000000"/>
                <w:lang w:val="en-US"/>
              </w:rPr>
              <w:t>edu</w:t>
            </w:r>
            <w:proofErr w:type="spellEnd"/>
            <w:r w:rsidRPr="00925D20">
              <w:rPr>
                <w:color w:val="000000"/>
              </w:rPr>
              <w:t>.</w:t>
            </w:r>
            <w:proofErr w:type="spellStart"/>
            <w:r w:rsidRPr="00925D20">
              <w:rPr>
                <w:color w:val="000000"/>
                <w:lang w:val="en-US"/>
              </w:rPr>
              <w:t>ru</w:t>
            </w:r>
            <w:proofErr w:type="spellEnd"/>
            <w:r w:rsidRPr="00925D20">
              <w:rPr>
                <w:color w:val="000000"/>
              </w:rPr>
              <w:t>/.</w:t>
            </w:r>
          </w:p>
          <w:p w:rsidR="005470E8" w:rsidRDefault="005470E8" w:rsidP="005470E8">
            <w:pPr>
              <w:rPr>
                <w:sz w:val="32"/>
              </w:rPr>
            </w:pPr>
          </w:p>
        </w:tc>
      </w:tr>
      <w:tr w:rsidR="00925D20" w:rsidTr="003201A5">
        <w:tc>
          <w:tcPr>
            <w:tcW w:w="803" w:type="dxa"/>
          </w:tcPr>
          <w:p w:rsidR="005470E8" w:rsidRPr="00925D20" w:rsidRDefault="00925D20" w:rsidP="005470E8">
            <w:r>
              <w:t>1-5</w:t>
            </w:r>
          </w:p>
        </w:tc>
        <w:tc>
          <w:tcPr>
            <w:tcW w:w="3109" w:type="dxa"/>
          </w:tcPr>
          <w:p w:rsidR="005470E8" w:rsidRDefault="00925D20" w:rsidP="005470E8">
            <w:r>
              <w:t>Я и книги</w:t>
            </w:r>
          </w:p>
          <w:p w:rsidR="00925D20" w:rsidRPr="00925D20" w:rsidRDefault="00925D20" w:rsidP="005470E8">
            <w:r>
              <w:t>С. Т. Аксаков. «Детские годы Багрова-внука» (фрагмент главы «Последовательные воспоминания»). Д. Н. Мамин-Сибиряк. «Из далёкого прошлого» (глава «Книжка с картинками»). С. Т. Григорьев. «Детство Суворова» (фрагмент)</w:t>
            </w:r>
          </w:p>
        </w:tc>
        <w:tc>
          <w:tcPr>
            <w:tcW w:w="1024" w:type="dxa"/>
          </w:tcPr>
          <w:p w:rsidR="005470E8" w:rsidRDefault="00925D20" w:rsidP="005470E8">
            <w:pPr>
              <w:rPr>
                <w:sz w:val="32"/>
              </w:rPr>
            </w:pPr>
            <w:r w:rsidRPr="00925D20">
              <w:t>5</w:t>
            </w:r>
          </w:p>
        </w:tc>
        <w:tc>
          <w:tcPr>
            <w:tcW w:w="1403" w:type="dxa"/>
          </w:tcPr>
          <w:p w:rsidR="005470E8" w:rsidRDefault="005470E8" w:rsidP="005470E8">
            <w:pPr>
              <w:rPr>
                <w:sz w:val="32"/>
              </w:rPr>
            </w:pPr>
          </w:p>
        </w:tc>
        <w:tc>
          <w:tcPr>
            <w:tcW w:w="1680" w:type="dxa"/>
          </w:tcPr>
          <w:p w:rsidR="005470E8" w:rsidRDefault="005470E8" w:rsidP="005470E8">
            <w:pPr>
              <w:rPr>
                <w:sz w:val="32"/>
              </w:rPr>
            </w:pPr>
          </w:p>
        </w:tc>
        <w:tc>
          <w:tcPr>
            <w:tcW w:w="2244" w:type="dxa"/>
          </w:tcPr>
          <w:p w:rsidR="005470E8" w:rsidRDefault="005470E8" w:rsidP="005470E8">
            <w:pPr>
              <w:rPr>
                <w:sz w:val="32"/>
              </w:rPr>
            </w:pPr>
          </w:p>
        </w:tc>
      </w:tr>
      <w:tr w:rsidR="00925D20" w:rsidTr="003201A5">
        <w:tc>
          <w:tcPr>
            <w:tcW w:w="803" w:type="dxa"/>
          </w:tcPr>
          <w:p w:rsidR="005470E8" w:rsidRPr="00925D20" w:rsidRDefault="00925D20" w:rsidP="005470E8">
            <w:r>
              <w:t>6-9</w:t>
            </w:r>
          </w:p>
        </w:tc>
        <w:tc>
          <w:tcPr>
            <w:tcW w:w="3109" w:type="dxa"/>
          </w:tcPr>
          <w:p w:rsidR="00925D20" w:rsidRDefault="00925D20" w:rsidP="00925D20">
            <w:r>
              <w:t xml:space="preserve">Я взрослею </w:t>
            </w:r>
          </w:p>
          <w:p w:rsidR="005470E8" w:rsidRDefault="00925D20" w:rsidP="00925D20">
            <w:pPr>
              <w:rPr>
                <w:sz w:val="32"/>
              </w:rPr>
            </w:pPr>
            <w:r>
              <w:t>Скромность красит человека Пословицы о скромности. Произведения, отражающие традиционные представления о скромности</w:t>
            </w:r>
            <w:r>
              <w:t xml:space="preserve"> как черте характера. </w:t>
            </w:r>
            <w:r>
              <w:t xml:space="preserve">Е. В. Клюев. «Шагом марш». И. П. </w:t>
            </w:r>
            <w:proofErr w:type="spellStart"/>
            <w:r>
              <w:t>Токмакова</w:t>
            </w:r>
            <w:proofErr w:type="spellEnd"/>
            <w:r>
              <w:t>. «Разговор татарника и спорыша»</w:t>
            </w:r>
          </w:p>
        </w:tc>
        <w:tc>
          <w:tcPr>
            <w:tcW w:w="1024" w:type="dxa"/>
          </w:tcPr>
          <w:p w:rsidR="005470E8" w:rsidRDefault="00925D20" w:rsidP="005470E8">
            <w:pPr>
              <w:rPr>
                <w:sz w:val="32"/>
              </w:rPr>
            </w:pPr>
            <w:r w:rsidRPr="00925D20">
              <w:t>4</w:t>
            </w:r>
          </w:p>
        </w:tc>
        <w:tc>
          <w:tcPr>
            <w:tcW w:w="1403" w:type="dxa"/>
          </w:tcPr>
          <w:p w:rsidR="005470E8" w:rsidRDefault="005470E8" w:rsidP="005470E8">
            <w:pPr>
              <w:rPr>
                <w:sz w:val="32"/>
              </w:rPr>
            </w:pPr>
          </w:p>
        </w:tc>
        <w:tc>
          <w:tcPr>
            <w:tcW w:w="1680" w:type="dxa"/>
          </w:tcPr>
          <w:p w:rsidR="005470E8" w:rsidRDefault="005470E8" w:rsidP="005470E8">
            <w:pPr>
              <w:rPr>
                <w:sz w:val="32"/>
              </w:rPr>
            </w:pPr>
          </w:p>
        </w:tc>
        <w:tc>
          <w:tcPr>
            <w:tcW w:w="2244" w:type="dxa"/>
          </w:tcPr>
          <w:p w:rsidR="005470E8" w:rsidRDefault="005470E8" w:rsidP="005470E8">
            <w:pPr>
              <w:rPr>
                <w:sz w:val="32"/>
              </w:rPr>
            </w:pPr>
          </w:p>
        </w:tc>
      </w:tr>
      <w:tr w:rsidR="00925D20" w:rsidTr="003201A5">
        <w:tc>
          <w:tcPr>
            <w:tcW w:w="803" w:type="dxa"/>
          </w:tcPr>
          <w:p w:rsidR="005470E8" w:rsidRPr="00925D20" w:rsidRDefault="00925D20" w:rsidP="005470E8">
            <w:r>
              <w:t>10,11</w:t>
            </w:r>
          </w:p>
        </w:tc>
        <w:tc>
          <w:tcPr>
            <w:tcW w:w="3109" w:type="dxa"/>
          </w:tcPr>
          <w:p w:rsidR="005470E8" w:rsidRDefault="00925D20" w:rsidP="00925D20">
            <w:pPr>
              <w:rPr>
                <w:sz w:val="32"/>
              </w:rPr>
            </w:pPr>
            <w:r>
              <w:t>Любовь всё побеждает Произведения, отражающие традиционные представления о милосердии, сострадании, сопереживании, чуткости, любви как нравственно-этически</w:t>
            </w:r>
            <w:r>
              <w:t>х ценностях, значимых для нацио</w:t>
            </w:r>
            <w:r>
              <w:t>нального русского сознания. Б. П. Екимов. «Ночь исцеления». И. С. Тургенев. «Голуби»</w:t>
            </w:r>
          </w:p>
        </w:tc>
        <w:tc>
          <w:tcPr>
            <w:tcW w:w="1024" w:type="dxa"/>
          </w:tcPr>
          <w:p w:rsidR="005470E8" w:rsidRPr="00925D20" w:rsidRDefault="00925D20" w:rsidP="005470E8">
            <w:r>
              <w:t>2</w:t>
            </w:r>
          </w:p>
        </w:tc>
        <w:tc>
          <w:tcPr>
            <w:tcW w:w="1403" w:type="dxa"/>
          </w:tcPr>
          <w:p w:rsidR="005470E8" w:rsidRDefault="005470E8" w:rsidP="005470E8">
            <w:pPr>
              <w:rPr>
                <w:sz w:val="32"/>
              </w:rPr>
            </w:pPr>
          </w:p>
        </w:tc>
        <w:tc>
          <w:tcPr>
            <w:tcW w:w="1680" w:type="dxa"/>
          </w:tcPr>
          <w:p w:rsidR="005470E8" w:rsidRDefault="005470E8" w:rsidP="005470E8">
            <w:pPr>
              <w:rPr>
                <w:sz w:val="32"/>
              </w:rPr>
            </w:pPr>
          </w:p>
        </w:tc>
        <w:tc>
          <w:tcPr>
            <w:tcW w:w="2244" w:type="dxa"/>
          </w:tcPr>
          <w:p w:rsidR="005470E8" w:rsidRDefault="005470E8" w:rsidP="005470E8">
            <w:pPr>
              <w:rPr>
                <w:sz w:val="32"/>
              </w:rPr>
            </w:pPr>
          </w:p>
        </w:tc>
      </w:tr>
      <w:tr w:rsidR="00925D20" w:rsidTr="003201A5">
        <w:tc>
          <w:tcPr>
            <w:tcW w:w="803" w:type="dxa"/>
          </w:tcPr>
          <w:p w:rsidR="005470E8" w:rsidRPr="00925D20" w:rsidRDefault="00925D20" w:rsidP="005470E8">
            <w:r>
              <w:t>12-17</w:t>
            </w:r>
          </w:p>
        </w:tc>
        <w:tc>
          <w:tcPr>
            <w:tcW w:w="3109" w:type="dxa"/>
          </w:tcPr>
          <w:p w:rsidR="00925D20" w:rsidRDefault="00925D20" w:rsidP="00925D20">
            <w:r>
              <w:t xml:space="preserve">Я и моя семья </w:t>
            </w:r>
          </w:p>
          <w:p w:rsidR="005470E8" w:rsidRDefault="00925D20" w:rsidP="00925D20">
            <w:pPr>
              <w:rPr>
                <w:sz w:val="32"/>
              </w:rPr>
            </w:pPr>
            <w:r>
              <w:lastRenderedPageBreak/>
              <w:t>Такое разное детство Произведения, раскрыв</w:t>
            </w:r>
            <w:r>
              <w:t>ающие картины мира русского дет</w:t>
            </w:r>
            <w:r>
              <w:t>ства в разные исторические эп</w:t>
            </w:r>
            <w:r>
              <w:t>охи: взросление, особенности от</w:t>
            </w:r>
            <w:r>
              <w:t xml:space="preserve">ношений с окружающим миром, взрослыми и сверстниками. Е. Н. </w:t>
            </w:r>
            <w:proofErr w:type="spellStart"/>
            <w:r>
              <w:t>Верейская</w:t>
            </w:r>
            <w:proofErr w:type="spellEnd"/>
            <w:r>
              <w:t xml:space="preserve">. «Три девочки» (фрагмент). М. В. Водопьянов. «Полярный лётчик» (главы «Маленький мир», «Мой первый „полёт”»). О. В. </w:t>
            </w:r>
            <w:proofErr w:type="spellStart"/>
            <w:r>
              <w:t>Колпакова</w:t>
            </w:r>
            <w:proofErr w:type="spellEnd"/>
            <w:r>
              <w:t>. «Большое сочинение про бабушку» (главы «Про печку», «Про чистоту»). К. В. Лукашевич. «Моё милое детство» (фрагмент)</w:t>
            </w:r>
          </w:p>
        </w:tc>
        <w:tc>
          <w:tcPr>
            <w:tcW w:w="1024" w:type="dxa"/>
          </w:tcPr>
          <w:p w:rsidR="005470E8" w:rsidRPr="00925D20" w:rsidRDefault="00925D20" w:rsidP="005470E8">
            <w:r>
              <w:lastRenderedPageBreak/>
              <w:t>6</w:t>
            </w:r>
          </w:p>
        </w:tc>
        <w:tc>
          <w:tcPr>
            <w:tcW w:w="1403" w:type="dxa"/>
          </w:tcPr>
          <w:p w:rsidR="005470E8" w:rsidRDefault="005470E8" w:rsidP="005470E8">
            <w:pPr>
              <w:rPr>
                <w:sz w:val="32"/>
              </w:rPr>
            </w:pPr>
          </w:p>
        </w:tc>
        <w:tc>
          <w:tcPr>
            <w:tcW w:w="1680" w:type="dxa"/>
          </w:tcPr>
          <w:p w:rsidR="005470E8" w:rsidRDefault="005470E8" w:rsidP="005470E8">
            <w:pPr>
              <w:rPr>
                <w:sz w:val="32"/>
              </w:rPr>
            </w:pPr>
          </w:p>
        </w:tc>
        <w:tc>
          <w:tcPr>
            <w:tcW w:w="2244" w:type="dxa"/>
          </w:tcPr>
          <w:p w:rsidR="005470E8" w:rsidRDefault="005470E8" w:rsidP="005470E8">
            <w:pPr>
              <w:rPr>
                <w:sz w:val="32"/>
              </w:rPr>
            </w:pPr>
          </w:p>
        </w:tc>
      </w:tr>
      <w:tr w:rsidR="00925D20" w:rsidTr="003201A5">
        <w:tc>
          <w:tcPr>
            <w:tcW w:w="803" w:type="dxa"/>
          </w:tcPr>
          <w:p w:rsidR="005470E8" w:rsidRDefault="00925D20" w:rsidP="005470E8">
            <w:pPr>
              <w:rPr>
                <w:sz w:val="32"/>
              </w:rPr>
            </w:pPr>
            <w:r w:rsidRPr="00925D20">
              <w:t>18-21</w:t>
            </w:r>
          </w:p>
        </w:tc>
        <w:tc>
          <w:tcPr>
            <w:tcW w:w="3109" w:type="dxa"/>
          </w:tcPr>
          <w:p w:rsidR="005470E8" w:rsidRDefault="00925D20" w:rsidP="005470E8">
            <w:r>
              <w:t>Я фантазирую и мечтаю</w:t>
            </w:r>
          </w:p>
          <w:p w:rsidR="00925D20" w:rsidRDefault="00925D20" w:rsidP="005470E8">
            <w:pPr>
              <w:rPr>
                <w:sz w:val="32"/>
              </w:rPr>
            </w:pPr>
            <w:r>
              <w:t>Придуманные миры и страны Отражение в произведениях фантастики пр</w:t>
            </w:r>
            <w:r>
              <w:t xml:space="preserve">облем реального мира. </w:t>
            </w:r>
            <w:r>
              <w:t>Т. В. Михеева. «Асино лето» (фрагмент). В. П. Крапивин. «Голуб</w:t>
            </w:r>
            <w:r w:rsidR="00A73541">
              <w:t>ятня на жёлтой поляне» (фрагмен</w:t>
            </w:r>
            <w:r>
              <w:t>ты).</w:t>
            </w:r>
          </w:p>
        </w:tc>
        <w:tc>
          <w:tcPr>
            <w:tcW w:w="1024" w:type="dxa"/>
          </w:tcPr>
          <w:p w:rsidR="005470E8" w:rsidRPr="00925D20" w:rsidRDefault="00925D20" w:rsidP="005470E8">
            <w:r>
              <w:t>4</w:t>
            </w:r>
          </w:p>
        </w:tc>
        <w:tc>
          <w:tcPr>
            <w:tcW w:w="1403" w:type="dxa"/>
          </w:tcPr>
          <w:p w:rsidR="005470E8" w:rsidRDefault="005470E8" w:rsidP="005470E8">
            <w:pPr>
              <w:rPr>
                <w:sz w:val="32"/>
              </w:rPr>
            </w:pPr>
          </w:p>
        </w:tc>
        <w:tc>
          <w:tcPr>
            <w:tcW w:w="1680" w:type="dxa"/>
          </w:tcPr>
          <w:p w:rsidR="005470E8" w:rsidRDefault="005470E8" w:rsidP="005470E8">
            <w:pPr>
              <w:rPr>
                <w:sz w:val="32"/>
              </w:rPr>
            </w:pPr>
          </w:p>
        </w:tc>
        <w:tc>
          <w:tcPr>
            <w:tcW w:w="2244" w:type="dxa"/>
          </w:tcPr>
          <w:p w:rsidR="005470E8" w:rsidRDefault="005470E8" w:rsidP="005470E8">
            <w:pPr>
              <w:rPr>
                <w:sz w:val="32"/>
              </w:rPr>
            </w:pPr>
          </w:p>
        </w:tc>
      </w:tr>
      <w:tr w:rsidR="00925D20" w:rsidTr="003201A5">
        <w:tc>
          <w:tcPr>
            <w:tcW w:w="803" w:type="dxa"/>
          </w:tcPr>
          <w:p w:rsidR="00925D20" w:rsidRDefault="00925D20" w:rsidP="005470E8">
            <w:pPr>
              <w:rPr>
                <w:sz w:val="32"/>
              </w:rPr>
            </w:pPr>
          </w:p>
        </w:tc>
        <w:tc>
          <w:tcPr>
            <w:tcW w:w="3109" w:type="dxa"/>
          </w:tcPr>
          <w:p w:rsidR="00925D20" w:rsidRDefault="00925D20" w:rsidP="005470E8">
            <w:pPr>
              <w:rPr>
                <w:sz w:val="32"/>
              </w:rPr>
            </w:pPr>
            <w:r>
              <w:t>Раз</w:t>
            </w:r>
            <w:r>
              <w:t xml:space="preserve">дел 2. Россия — Родина моя </w:t>
            </w:r>
          </w:p>
        </w:tc>
        <w:tc>
          <w:tcPr>
            <w:tcW w:w="1024" w:type="dxa"/>
          </w:tcPr>
          <w:p w:rsidR="00925D20" w:rsidRPr="00925D20" w:rsidRDefault="00925D20" w:rsidP="005470E8">
            <w:r>
              <w:t>13часов</w:t>
            </w:r>
          </w:p>
        </w:tc>
        <w:tc>
          <w:tcPr>
            <w:tcW w:w="1403" w:type="dxa"/>
          </w:tcPr>
          <w:p w:rsidR="00925D20" w:rsidRDefault="00925D20" w:rsidP="005470E8">
            <w:pPr>
              <w:rPr>
                <w:sz w:val="32"/>
              </w:rPr>
            </w:pPr>
            <w:r w:rsidRPr="00925D20">
              <w:t>3,4четверть</w:t>
            </w:r>
          </w:p>
        </w:tc>
        <w:tc>
          <w:tcPr>
            <w:tcW w:w="1680" w:type="dxa"/>
          </w:tcPr>
          <w:p w:rsidR="00925D20" w:rsidRPr="00925D20" w:rsidRDefault="00925D20" w:rsidP="005470E8">
            <w:r>
              <w:t>1</w:t>
            </w:r>
          </w:p>
        </w:tc>
        <w:tc>
          <w:tcPr>
            <w:tcW w:w="2244" w:type="dxa"/>
          </w:tcPr>
          <w:p w:rsidR="00925D20" w:rsidRPr="00925D20" w:rsidRDefault="00925D20" w:rsidP="00925D20">
            <w:pPr>
              <w:spacing w:before="190" w:line="262" w:lineRule="auto"/>
              <w:ind w:right="288"/>
              <w:rPr>
                <w:rFonts w:eastAsiaTheme="minorEastAsia"/>
                <w:lang w:eastAsia="en-US"/>
              </w:rPr>
            </w:pPr>
            <w:r w:rsidRPr="00925D20">
              <w:rPr>
                <w:color w:val="000000"/>
                <w:lang w:val="en-US"/>
              </w:rPr>
              <w:t>http</w:t>
            </w:r>
            <w:r w:rsidRPr="00925D20">
              <w:rPr>
                <w:color w:val="000000"/>
              </w:rPr>
              <w:t>://</w:t>
            </w:r>
            <w:r w:rsidRPr="00925D20">
              <w:rPr>
                <w:color w:val="000000"/>
                <w:lang w:val="en-US"/>
              </w:rPr>
              <w:t>school</w:t>
            </w:r>
            <w:r w:rsidRPr="00925D20">
              <w:rPr>
                <w:color w:val="000000"/>
              </w:rPr>
              <w:t>-</w:t>
            </w:r>
            <w:r w:rsidRPr="00925D20">
              <w:rPr>
                <w:color w:val="000000"/>
                <w:lang w:val="en-US"/>
              </w:rPr>
              <w:t>collection</w:t>
            </w:r>
            <w:r w:rsidRPr="00925D20">
              <w:rPr>
                <w:color w:val="000000"/>
              </w:rPr>
              <w:t>.</w:t>
            </w:r>
            <w:proofErr w:type="spellStart"/>
            <w:r w:rsidRPr="00925D20">
              <w:rPr>
                <w:color w:val="000000"/>
                <w:lang w:val="en-US"/>
              </w:rPr>
              <w:t>edu</w:t>
            </w:r>
            <w:proofErr w:type="spellEnd"/>
            <w:r w:rsidRPr="00925D20">
              <w:rPr>
                <w:color w:val="000000"/>
              </w:rPr>
              <w:t>.</w:t>
            </w:r>
            <w:proofErr w:type="spellStart"/>
            <w:r w:rsidRPr="00925D20">
              <w:rPr>
                <w:color w:val="000000"/>
                <w:lang w:val="en-US"/>
              </w:rPr>
              <w:t>ru</w:t>
            </w:r>
            <w:proofErr w:type="spellEnd"/>
            <w:r w:rsidRPr="00925D20">
              <w:rPr>
                <w:color w:val="000000"/>
              </w:rPr>
              <w:t>/.</w:t>
            </w:r>
          </w:p>
          <w:p w:rsidR="00925D20" w:rsidRDefault="00925D20" w:rsidP="005470E8">
            <w:pPr>
              <w:rPr>
                <w:sz w:val="32"/>
              </w:rPr>
            </w:pPr>
          </w:p>
        </w:tc>
      </w:tr>
      <w:tr w:rsidR="00925D20" w:rsidTr="003201A5">
        <w:tc>
          <w:tcPr>
            <w:tcW w:w="803" w:type="dxa"/>
          </w:tcPr>
          <w:p w:rsidR="00925D20" w:rsidRPr="00925D20" w:rsidRDefault="00925D20" w:rsidP="005470E8">
            <w:r>
              <w:t>22-24</w:t>
            </w:r>
          </w:p>
        </w:tc>
        <w:tc>
          <w:tcPr>
            <w:tcW w:w="3109" w:type="dxa"/>
          </w:tcPr>
          <w:p w:rsidR="00925D20" w:rsidRDefault="00925D20" w:rsidP="005470E8">
            <w:r>
              <w:t>Родная страна во все времена сынами сильна</w:t>
            </w:r>
          </w:p>
          <w:p w:rsidR="00925D20" w:rsidRDefault="00925D20" w:rsidP="005470E8">
            <w:pPr>
              <w:rPr>
                <w:sz w:val="32"/>
              </w:rPr>
            </w:pPr>
            <w:r>
              <w:t>Люди земли Русской Произведения о выдающихся представите</w:t>
            </w:r>
            <w:r w:rsidR="00A73541">
              <w:t xml:space="preserve">лях русского народа. </w:t>
            </w:r>
            <w:r>
              <w:t>Е. В. Мурашова. «Афанасий Никитин» (глава «</w:t>
            </w:r>
            <w:proofErr w:type="spellStart"/>
            <w:r>
              <w:t>Каффа</w:t>
            </w:r>
            <w:proofErr w:type="spellEnd"/>
            <w:r>
              <w:t>»). Ю. М. Нагибин. «Маленькие рассказы о большой судьбе» (глава «В школу»)</w:t>
            </w:r>
          </w:p>
        </w:tc>
        <w:tc>
          <w:tcPr>
            <w:tcW w:w="1024" w:type="dxa"/>
          </w:tcPr>
          <w:p w:rsidR="00925D20" w:rsidRPr="00925D20" w:rsidRDefault="00925D20" w:rsidP="005470E8">
            <w:r>
              <w:t>3</w:t>
            </w:r>
          </w:p>
        </w:tc>
        <w:tc>
          <w:tcPr>
            <w:tcW w:w="1403" w:type="dxa"/>
          </w:tcPr>
          <w:p w:rsidR="00925D20" w:rsidRDefault="00925D20" w:rsidP="005470E8">
            <w:pPr>
              <w:rPr>
                <w:sz w:val="32"/>
              </w:rPr>
            </w:pPr>
          </w:p>
        </w:tc>
        <w:tc>
          <w:tcPr>
            <w:tcW w:w="1680" w:type="dxa"/>
          </w:tcPr>
          <w:p w:rsidR="00925D20" w:rsidRDefault="00925D20" w:rsidP="005470E8">
            <w:pPr>
              <w:rPr>
                <w:sz w:val="32"/>
              </w:rPr>
            </w:pPr>
          </w:p>
        </w:tc>
        <w:tc>
          <w:tcPr>
            <w:tcW w:w="2244" w:type="dxa"/>
          </w:tcPr>
          <w:p w:rsidR="00925D20" w:rsidRDefault="00925D20" w:rsidP="005470E8">
            <w:pPr>
              <w:rPr>
                <w:sz w:val="32"/>
              </w:rPr>
            </w:pPr>
          </w:p>
        </w:tc>
      </w:tr>
      <w:tr w:rsidR="00925D20" w:rsidTr="003201A5">
        <w:tc>
          <w:tcPr>
            <w:tcW w:w="803" w:type="dxa"/>
          </w:tcPr>
          <w:p w:rsidR="00925D20" w:rsidRPr="003201A5" w:rsidRDefault="003201A5" w:rsidP="005470E8">
            <w:r>
              <w:t>25-28</w:t>
            </w:r>
          </w:p>
        </w:tc>
        <w:tc>
          <w:tcPr>
            <w:tcW w:w="3109" w:type="dxa"/>
          </w:tcPr>
          <w:p w:rsidR="00925D20" w:rsidRDefault="003201A5" w:rsidP="003201A5">
            <w:pPr>
              <w:rPr>
                <w:sz w:val="32"/>
              </w:rPr>
            </w:pPr>
            <w:r>
              <w:t>Что мы Родино</w:t>
            </w:r>
            <w:r>
              <w:t xml:space="preserve">й зовём </w:t>
            </w:r>
            <w:r>
              <w:t>Широка страна моя родная Произведения, отражающ</w:t>
            </w:r>
            <w:r>
              <w:t>ие любовь к Родине; красоту раз</w:t>
            </w:r>
            <w:r>
              <w:t xml:space="preserve">личных </w:t>
            </w:r>
            <w:r>
              <w:lastRenderedPageBreak/>
              <w:t>уголков родной земли. А. С. Зеленин. «Мамкин Василёк» (фрагмент). А. Д. Дорофеев. «Веретено». В. Г. Распутин. «Саяны». Сказ о валдайских колокольчиках.</w:t>
            </w:r>
          </w:p>
        </w:tc>
        <w:tc>
          <w:tcPr>
            <w:tcW w:w="1024" w:type="dxa"/>
          </w:tcPr>
          <w:p w:rsidR="00925D20" w:rsidRPr="003201A5" w:rsidRDefault="003201A5" w:rsidP="005470E8">
            <w:r>
              <w:lastRenderedPageBreak/>
              <w:t>4</w:t>
            </w:r>
          </w:p>
        </w:tc>
        <w:tc>
          <w:tcPr>
            <w:tcW w:w="1403" w:type="dxa"/>
          </w:tcPr>
          <w:p w:rsidR="00925D20" w:rsidRDefault="00925D20" w:rsidP="005470E8">
            <w:pPr>
              <w:rPr>
                <w:sz w:val="32"/>
              </w:rPr>
            </w:pPr>
          </w:p>
        </w:tc>
        <w:tc>
          <w:tcPr>
            <w:tcW w:w="1680" w:type="dxa"/>
          </w:tcPr>
          <w:p w:rsidR="00925D20" w:rsidRDefault="00925D20" w:rsidP="005470E8">
            <w:pPr>
              <w:rPr>
                <w:sz w:val="32"/>
              </w:rPr>
            </w:pPr>
          </w:p>
        </w:tc>
        <w:tc>
          <w:tcPr>
            <w:tcW w:w="2244" w:type="dxa"/>
          </w:tcPr>
          <w:p w:rsidR="00925D20" w:rsidRDefault="00925D20" w:rsidP="005470E8">
            <w:pPr>
              <w:rPr>
                <w:sz w:val="32"/>
              </w:rPr>
            </w:pPr>
          </w:p>
        </w:tc>
      </w:tr>
      <w:tr w:rsidR="00925D20" w:rsidTr="003201A5">
        <w:tc>
          <w:tcPr>
            <w:tcW w:w="803" w:type="dxa"/>
          </w:tcPr>
          <w:p w:rsidR="00925D20" w:rsidRPr="003201A5" w:rsidRDefault="003201A5" w:rsidP="005470E8">
            <w:r>
              <w:t>29-34</w:t>
            </w:r>
          </w:p>
        </w:tc>
        <w:tc>
          <w:tcPr>
            <w:tcW w:w="3109" w:type="dxa"/>
          </w:tcPr>
          <w:p w:rsidR="003201A5" w:rsidRDefault="003201A5" w:rsidP="005470E8">
            <w:r>
              <w:t xml:space="preserve">О родной природе </w:t>
            </w:r>
          </w:p>
          <w:p w:rsidR="00925D20" w:rsidRDefault="003201A5" w:rsidP="005470E8">
            <w:pPr>
              <w:rPr>
                <w:sz w:val="32"/>
              </w:rPr>
            </w:pPr>
            <w:r>
              <w:t xml:space="preserve"> Под дыханьем непогоды Поэтические представлени</w:t>
            </w:r>
            <w:r>
              <w:t>я русского народа о ветре, моро</w:t>
            </w:r>
            <w:r>
              <w:t>зе, грозе; отражение этих пре</w:t>
            </w:r>
            <w:r>
              <w:t>дставлений в фольклоре и их раз</w:t>
            </w:r>
            <w:r>
              <w:t>витие в русской поэзии и прозе</w:t>
            </w:r>
            <w:r>
              <w:t xml:space="preserve">. </w:t>
            </w:r>
            <w:r>
              <w:t xml:space="preserve"> Русские народные загадки о ветре, морозе, грозе. А. Н. </w:t>
            </w:r>
            <w:proofErr w:type="spellStart"/>
            <w:r>
              <w:t>Апухтин</w:t>
            </w:r>
            <w:proofErr w:type="spellEnd"/>
            <w:r>
              <w:t>. «Зимой». В. Д. Берестов. «Мороз». А. Н. Майков. «Гроза». Н. М. Рубцов. «Во время грозы»</w:t>
            </w:r>
          </w:p>
        </w:tc>
        <w:tc>
          <w:tcPr>
            <w:tcW w:w="1024" w:type="dxa"/>
          </w:tcPr>
          <w:p w:rsidR="00925D20" w:rsidRPr="003201A5" w:rsidRDefault="003201A5" w:rsidP="005470E8">
            <w:r>
              <w:t>6</w:t>
            </w:r>
          </w:p>
        </w:tc>
        <w:tc>
          <w:tcPr>
            <w:tcW w:w="1403" w:type="dxa"/>
          </w:tcPr>
          <w:p w:rsidR="00925D20" w:rsidRDefault="00925D20" w:rsidP="005470E8">
            <w:pPr>
              <w:rPr>
                <w:sz w:val="32"/>
              </w:rPr>
            </w:pPr>
          </w:p>
        </w:tc>
        <w:tc>
          <w:tcPr>
            <w:tcW w:w="1680" w:type="dxa"/>
          </w:tcPr>
          <w:p w:rsidR="00925D20" w:rsidRDefault="00925D20" w:rsidP="005470E8">
            <w:pPr>
              <w:rPr>
                <w:sz w:val="32"/>
              </w:rPr>
            </w:pPr>
          </w:p>
        </w:tc>
        <w:tc>
          <w:tcPr>
            <w:tcW w:w="2244" w:type="dxa"/>
          </w:tcPr>
          <w:p w:rsidR="00925D20" w:rsidRDefault="00925D20" w:rsidP="005470E8">
            <w:pPr>
              <w:rPr>
                <w:sz w:val="32"/>
              </w:rPr>
            </w:pPr>
          </w:p>
        </w:tc>
      </w:tr>
    </w:tbl>
    <w:p w:rsidR="005470E8" w:rsidRPr="005470E8" w:rsidRDefault="005470E8" w:rsidP="005470E8">
      <w:pPr>
        <w:rPr>
          <w:sz w:val="32"/>
        </w:rPr>
      </w:pPr>
    </w:p>
    <w:sectPr w:rsidR="005470E8" w:rsidRPr="005470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15E"/>
    <w:rsid w:val="003201A5"/>
    <w:rsid w:val="005470E8"/>
    <w:rsid w:val="00587AFF"/>
    <w:rsid w:val="00746564"/>
    <w:rsid w:val="00925D20"/>
    <w:rsid w:val="00A22974"/>
    <w:rsid w:val="00A73541"/>
    <w:rsid w:val="00E0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5640F"/>
  <w15:chartTrackingRefBased/>
  <w15:docId w15:val="{85F69643-B8B1-4E12-BD10-AB011BA40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70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70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39"/>
    <w:rsid w:val="005470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062700-8088-4D80-9843-4FBA3FC4C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7</Pages>
  <Words>1940</Words>
  <Characters>11061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feniks.j@mail.ru</dc:creator>
  <cp:keywords/>
  <dc:description/>
  <cp:lastModifiedBy>feniks.j@mail.ru</cp:lastModifiedBy>
  <cp:revision>3</cp:revision>
  <dcterms:created xsi:type="dcterms:W3CDTF">2022-08-29T14:45:00Z</dcterms:created>
  <dcterms:modified xsi:type="dcterms:W3CDTF">2022-08-29T19:18:00Z</dcterms:modified>
</cp:coreProperties>
</file>